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FDD88" w14:textId="77777777" w:rsidR="00357343" w:rsidRPr="0038282F" w:rsidRDefault="0038282F" w:rsidP="00357343">
      <w:pPr>
        <w:jc w:val="right"/>
        <w:rPr>
          <w:caps/>
          <w:sz w:val="28"/>
          <w:szCs w:val="28"/>
        </w:rPr>
      </w:pPr>
      <w:r w:rsidRPr="0038282F">
        <w:rPr>
          <w:sz w:val="28"/>
          <w:szCs w:val="28"/>
        </w:rPr>
        <w:t xml:space="preserve">Приложение </w:t>
      </w:r>
      <w:r w:rsidR="004C699D">
        <w:rPr>
          <w:caps/>
          <w:sz w:val="28"/>
          <w:szCs w:val="28"/>
        </w:rPr>
        <w:t>6</w:t>
      </w:r>
      <w:r w:rsidRPr="0038282F">
        <w:rPr>
          <w:sz w:val="28"/>
          <w:szCs w:val="28"/>
        </w:rPr>
        <w:t xml:space="preserve">. Макет </w:t>
      </w:r>
      <w:r>
        <w:rPr>
          <w:sz w:val="28"/>
          <w:szCs w:val="28"/>
        </w:rPr>
        <w:t>ФОС</w:t>
      </w:r>
      <w:r w:rsidRPr="0038282F">
        <w:rPr>
          <w:sz w:val="28"/>
          <w:szCs w:val="28"/>
        </w:rPr>
        <w:t xml:space="preserve"> -</w:t>
      </w:r>
      <w:r w:rsidR="00357343" w:rsidRPr="0038282F"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ОУД</w:t>
      </w:r>
    </w:p>
    <w:p w14:paraId="43F2878B" w14:textId="77777777" w:rsidR="00357343" w:rsidRPr="009B64D6" w:rsidRDefault="00357343" w:rsidP="00357343">
      <w:pPr>
        <w:jc w:val="right"/>
        <w:rPr>
          <w:b/>
          <w:caps/>
          <w:sz w:val="28"/>
          <w:szCs w:val="28"/>
          <w:u w:val="single"/>
        </w:rPr>
      </w:pPr>
    </w:p>
    <w:p w14:paraId="4A46B0DE" w14:textId="77777777" w:rsidR="00357343" w:rsidRPr="0038282F" w:rsidRDefault="00357343" w:rsidP="00357343">
      <w:pPr>
        <w:jc w:val="center"/>
        <w:rPr>
          <w:b/>
          <w:caps/>
        </w:rPr>
      </w:pPr>
      <w:r w:rsidRPr="0038282F">
        <w:rPr>
          <w:b/>
          <w:caps/>
        </w:rPr>
        <w:t>ФЕДЕРАЛЬНОЕ АГЕНТСТВО ЖЕЛЕЗНОДОРОЖНОГО ТРАНСПОРТА</w:t>
      </w:r>
    </w:p>
    <w:p w14:paraId="14FC1888" w14:textId="77777777" w:rsidR="00357343" w:rsidRPr="0038282F" w:rsidRDefault="00357343" w:rsidP="00357343">
      <w:pPr>
        <w:jc w:val="center"/>
        <w:rPr>
          <w:b/>
          <w:caps/>
        </w:rPr>
      </w:pPr>
    </w:p>
    <w:p w14:paraId="2645D1C1" w14:textId="77777777" w:rsidR="00357343" w:rsidRPr="00C40312" w:rsidRDefault="00357343" w:rsidP="00357343">
      <w:pPr>
        <w:jc w:val="center"/>
        <w:rPr>
          <w:sz w:val="28"/>
          <w:szCs w:val="28"/>
        </w:rPr>
      </w:pPr>
      <w:r w:rsidRPr="00C40312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5F8CA35E" w14:textId="77777777" w:rsidR="00357343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14:paraId="31642737" w14:textId="77777777" w:rsidR="00357343" w:rsidRPr="00C40312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Императора Александра </w:t>
      </w:r>
      <w:r w:rsidRPr="00C40312">
        <w:rPr>
          <w:b/>
          <w:sz w:val="28"/>
          <w:szCs w:val="28"/>
          <w:lang w:val="en-US"/>
        </w:rPr>
        <w:t>I</w:t>
      </w:r>
      <w:r w:rsidRPr="00C4031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6A412931" w14:textId="77777777" w:rsidR="00357343" w:rsidRPr="00C40312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>(ФГБОУ ВО ПГУПС)</w:t>
      </w:r>
    </w:p>
    <w:p w14:paraId="60D63030" w14:textId="77777777" w:rsidR="00357343" w:rsidRPr="00C40312" w:rsidRDefault="0038282F" w:rsidP="00357343">
      <w:pPr>
        <w:jc w:val="center"/>
        <w:rPr>
          <w:b/>
          <w:sz w:val="28"/>
          <w:szCs w:val="28"/>
        </w:rPr>
      </w:pPr>
      <w:r w:rsidRPr="00F55E74">
        <w:rPr>
          <w:b/>
          <w:sz w:val="28"/>
          <w:szCs w:val="28"/>
        </w:rPr>
        <w:t>Ярославский  филиал ПГУПС</w:t>
      </w:r>
    </w:p>
    <w:p w14:paraId="14039727" w14:textId="77777777" w:rsidR="00357343" w:rsidRPr="00D715F5" w:rsidRDefault="00357343" w:rsidP="00357343">
      <w:pPr>
        <w:rPr>
          <w:sz w:val="28"/>
          <w:szCs w:val="28"/>
        </w:rPr>
      </w:pPr>
    </w:p>
    <w:p w14:paraId="68CA745A" w14:textId="77777777" w:rsidR="00357343" w:rsidRPr="00D715F5" w:rsidRDefault="00357343" w:rsidP="00357343">
      <w:pPr>
        <w:rPr>
          <w:sz w:val="28"/>
          <w:szCs w:val="28"/>
        </w:rPr>
      </w:pPr>
    </w:p>
    <w:p w14:paraId="6BAFCB35" w14:textId="77777777" w:rsidR="00357343" w:rsidRPr="004C699D" w:rsidRDefault="00357343" w:rsidP="00357343"/>
    <w:p w14:paraId="52139388" w14:textId="77777777" w:rsidR="004C699D" w:rsidRPr="00475947" w:rsidRDefault="004C699D" w:rsidP="00475947">
      <w:pPr>
        <w:tabs>
          <w:tab w:val="center" w:pos="3969"/>
          <w:tab w:val="left" w:pos="5812"/>
        </w:tabs>
        <w:spacing w:line="360" w:lineRule="auto"/>
        <w:ind w:left="4253"/>
        <w:jc w:val="center"/>
        <w:rPr>
          <w:sz w:val="28"/>
          <w:szCs w:val="28"/>
        </w:rPr>
      </w:pPr>
      <w:r w:rsidRPr="00475947">
        <w:rPr>
          <w:sz w:val="28"/>
          <w:szCs w:val="28"/>
        </w:rPr>
        <w:t>УТВЕРЖДАЮ</w:t>
      </w:r>
    </w:p>
    <w:p w14:paraId="540FBC2B" w14:textId="77777777" w:rsidR="004C699D" w:rsidRPr="00475947" w:rsidRDefault="004C699D" w:rsidP="00475947">
      <w:pPr>
        <w:tabs>
          <w:tab w:val="center" w:pos="3969"/>
          <w:tab w:val="left" w:pos="5812"/>
        </w:tabs>
        <w:spacing w:line="360" w:lineRule="auto"/>
        <w:ind w:left="4253"/>
        <w:jc w:val="center"/>
        <w:rPr>
          <w:sz w:val="28"/>
          <w:szCs w:val="28"/>
        </w:rPr>
      </w:pPr>
      <w:r w:rsidRPr="00475947">
        <w:rPr>
          <w:sz w:val="28"/>
          <w:szCs w:val="28"/>
        </w:rPr>
        <w:t xml:space="preserve">Директор Ярославского филиала ПГУПС </w:t>
      </w:r>
    </w:p>
    <w:p w14:paraId="7AB2AFCF" w14:textId="77777777" w:rsidR="004C699D" w:rsidRPr="00475947" w:rsidRDefault="004C699D" w:rsidP="00475947">
      <w:pPr>
        <w:spacing w:line="360" w:lineRule="auto"/>
        <w:ind w:left="4253"/>
        <w:jc w:val="center"/>
        <w:rPr>
          <w:sz w:val="28"/>
          <w:szCs w:val="28"/>
        </w:rPr>
      </w:pPr>
      <w:r w:rsidRPr="00475947">
        <w:rPr>
          <w:sz w:val="28"/>
          <w:szCs w:val="28"/>
        </w:rPr>
        <w:t>____________  О. М. Епархин</w:t>
      </w:r>
    </w:p>
    <w:p w14:paraId="340F9182" w14:textId="77777777" w:rsidR="004C699D" w:rsidRPr="00475947" w:rsidRDefault="004C699D" w:rsidP="00475947">
      <w:pPr>
        <w:spacing w:line="360" w:lineRule="auto"/>
        <w:ind w:left="4253"/>
        <w:jc w:val="center"/>
        <w:rPr>
          <w:sz w:val="28"/>
          <w:szCs w:val="28"/>
        </w:rPr>
      </w:pPr>
      <w:r w:rsidRPr="00475947">
        <w:rPr>
          <w:i/>
          <w:sz w:val="28"/>
          <w:szCs w:val="28"/>
        </w:rPr>
        <w:t>«</w:t>
      </w:r>
      <w:r w:rsidRPr="00475947">
        <w:rPr>
          <w:b/>
          <w:i/>
          <w:sz w:val="28"/>
          <w:szCs w:val="28"/>
        </w:rPr>
        <w:t>___</w:t>
      </w:r>
      <w:r w:rsidRPr="00475947">
        <w:rPr>
          <w:i/>
          <w:sz w:val="28"/>
          <w:szCs w:val="28"/>
        </w:rPr>
        <w:t>»  __________ 20__г</w:t>
      </w:r>
      <w:r w:rsidRPr="00475947">
        <w:rPr>
          <w:sz w:val="28"/>
          <w:szCs w:val="28"/>
        </w:rPr>
        <w:t>.</w:t>
      </w:r>
    </w:p>
    <w:p w14:paraId="544E0510" w14:textId="77777777" w:rsidR="00357343" w:rsidRPr="00475947" w:rsidRDefault="00357343" w:rsidP="00475947">
      <w:pPr>
        <w:spacing w:line="360" w:lineRule="auto"/>
        <w:ind w:left="4253"/>
        <w:rPr>
          <w:sz w:val="28"/>
          <w:szCs w:val="28"/>
        </w:rPr>
      </w:pPr>
    </w:p>
    <w:p w14:paraId="2334F1F5" w14:textId="77777777" w:rsidR="00357343" w:rsidRPr="00D715F5" w:rsidRDefault="00357343" w:rsidP="00357343">
      <w:pPr>
        <w:rPr>
          <w:sz w:val="28"/>
          <w:szCs w:val="28"/>
        </w:rPr>
      </w:pPr>
    </w:p>
    <w:p w14:paraId="4133069E" w14:textId="77777777" w:rsidR="00357343" w:rsidRPr="00D715F5" w:rsidRDefault="00357343" w:rsidP="00357343">
      <w:pPr>
        <w:jc w:val="center"/>
        <w:rPr>
          <w:b/>
          <w:sz w:val="28"/>
          <w:szCs w:val="28"/>
        </w:rPr>
      </w:pPr>
    </w:p>
    <w:p w14:paraId="5D91A13B" w14:textId="77777777" w:rsidR="00357343" w:rsidRPr="00D715F5" w:rsidRDefault="00527DAC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</w:t>
      </w:r>
      <w:r w:rsidR="00357343" w:rsidRPr="00D715F5">
        <w:rPr>
          <w:b/>
          <w:sz w:val="28"/>
          <w:szCs w:val="28"/>
        </w:rPr>
        <w:t xml:space="preserve"> УЧЕБНОЙ </w:t>
      </w:r>
      <w:r w:rsidR="00357343">
        <w:rPr>
          <w:b/>
          <w:sz w:val="28"/>
          <w:szCs w:val="28"/>
        </w:rPr>
        <w:t>ДИСЦИПЛИНЫ</w:t>
      </w:r>
    </w:p>
    <w:p w14:paraId="36E3395D" w14:textId="77777777" w:rsidR="00357343" w:rsidRDefault="00357343" w:rsidP="00357343">
      <w:pPr>
        <w:jc w:val="center"/>
        <w:rPr>
          <w:b/>
          <w:sz w:val="28"/>
          <w:szCs w:val="28"/>
        </w:rPr>
      </w:pPr>
    </w:p>
    <w:p w14:paraId="461C71F6" w14:textId="77777777" w:rsidR="00357343" w:rsidRPr="00D715F5" w:rsidRDefault="00104691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ОУД</w:t>
      </w:r>
      <w:r w:rsidR="00357343">
        <w:rPr>
          <w:b/>
          <w:sz w:val="28"/>
          <w:szCs w:val="28"/>
        </w:rPr>
        <w:t>.ХХ. НАИМЕНОВАНИЕ ДИСЦИПЛИНЫ</w:t>
      </w:r>
    </w:p>
    <w:p w14:paraId="4C4CC7A7" w14:textId="77777777" w:rsidR="00357343" w:rsidRPr="00D715F5" w:rsidRDefault="00357343" w:rsidP="00357343">
      <w:pPr>
        <w:jc w:val="center"/>
        <w:rPr>
          <w:b/>
          <w:sz w:val="28"/>
          <w:szCs w:val="28"/>
        </w:rPr>
      </w:pPr>
    </w:p>
    <w:p w14:paraId="389430FA" w14:textId="77777777" w:rsidR="00357343" w:rsidRPr="002018B2" w:rsidRDefault="00357343" w:rsidP="00357343">
      <w:pPr>
        <w:tabs>
          <w:tab w:val="center" w:pos="4677"/>
          <w:tab w:val="left" w:pos="7104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специальности</w:t>
      </w:r>
    </w:p>
    <w:p w14:paraId="2827C276" w14:textId="77777777" w:rsidR="00357343" w:rsidRPr="00C95F2D" w:rsidRDefault="00357343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ХХ.02.ХХ Наименование специальности</w:t>
      </w:r>
    </w:p>
    <w:p w14:paraId="185BE1F7" w14:textId="77777777" w:rsidR="00357343" w:rsidRPr="00C40312" w:rsidRDefault="00357343" w:rsidP="00357343">
      <w:pPr>
        <w:rPr>
          <w:b/>
          <w:sz w:val="28"/>
          <w:szCs w:val="28"/>
        </w:rPr>
      </w:pPr>
    </w:p>
    <w:p w14:paraId="17F883F2" w14:textId="77777777" w:rsidR="00357343" w:rsidRPr="00AD0457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sz w:val="28"/>
          <w:szCs w:val="28"/>
        </w:rPr>
        <w:t xml:space="preserve">Квалификация </w:t>
      </w:r>
      <w:r>
        <w:rPr>
          <w:b/>
          <w:sz w:val="28"/>
          <w:szCs w:val="28"/>
        </w:rPr>
        <w:t>– Наименование квалификации</w:t>
      </w:r>
    </w:p>
    <w:p w14:paraId="33EA8BC5" w14:textId="77777777" w:rsidR="00357343" w:rsidRPr="00C40312" w:rsidRDefault="00357343" w:rsidP="00357343">
      <w:pPr>
        <w:jc w:val="center"/>
        <w:rPr>
          <w:sz w:val="28"/>
          <w:szCs w:val="28"/>
        </w:rPr>
      </w:pPr>
    </w:p>
    <w:p w14:paraId="4800C887" w14:textId="77777777" w:rsidR="00357343" w:rsidRDefault="002F3513" w:rsidP="00357343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Заочная форма обучения</w:t>
      </w:r>
    </w:p>
    <w:p w14:paraId="6119B337" w14:textId="77777777" w:rsidR="00357343" w:rsidRPr="00C40312" w:rsidRDefault="00357343" w:rsidP="00357343">
      <w:pPr>
        <w:jc w:val="center"/>
        <w:rPr>
          <w:sz w:val="28"/>
          <w:szCs w:val="28"/>
        </w:rPr>
      </w:pPr>
    </w:p>
    <w:p w14:paraId="31FD2C75" w14:textId="77777777" w:rsidR="00357343" w:rsidRPr="00D715F5" w:rsidRDefault="00357343" w:rsidP="00357343">
      <w:pPr>
        <w:rPr>
          <w:sz w:val="28"/>
          <w:szCs w:val="28"/>
        </w:rPr>
      </w:pPr>
    </w:p>
    <w:p w14:paraId="589F586C" w14:textId="77777777" w:rsidR="008E17CE" w:rsidRDefault="008E1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  <w:r>
        <w:br w:type="page"/>
      </w:r>
    </w:p>
    <w:tbl>
      <w:tblPr>
        <w:tblW w:w="10093" w:type="dxa"/>
        <w:tblInd w:w="-108" w:type="dxa"/>
        <w:tblLook w:val="04A0" w:firstRow="1" w:lastRow="0" w:firstColumn="1" w:lastColumn="0" w:noHBand="0" w:noVBand="1"/>
      </w:tblPr>
      <w:tblGrid>
        <w:gridCol w:w="5353"/>
        <w:gridCol w:w="4740"/>
      </w:tblGrid>
      <w:tr w:rsidR="00357343" w:rsidRPr="00E918AA" w14:paraId="7EF9D2C8" w14:textId="77777777" w:rsidTr="005027BC">
        <w:tc>
          <w:tcPr>
            <w:tcW w:w="5353" w:type="dxa"/>
            <w:hideMark/>
          </w:tcPr>
          <w:p w14:paraId="741011DB" w14:textId="77777777" w:rsidR="00357343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lastRenderedPageBreak/>
              <w:t xml:space="preserve">Рассмотрено на заседании ЦК </w:t>
            </w:r>
          </w:p>
          <w:p w14:paraId="2789EA9B" w14:textId="77777777" w:rsidR="00357343" w:rsidRPr="00D715F5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________________________________________</w:t>
            </w:r>
          </w:p>
          <w:p w14:paraId="70FA1373" w14:textId="77777777" w:rsidR="00357343" w:rsidRPr="00D715F5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D715F5">
              <w:t>протокол</w:t>
            </w:r>
            <w:r>
              <w:t xml:space="preserve"> № ____  от «____»___________20___</w:t>
            </w:r>
            <w:r w:rsidRPr="00D715F5">
              <w:t>г.</w:t>
            </w:r>
          </w:p>
          <w:p w14:paraId="44C90622" w14:textId="77777777" w:rsidR="00357343" w:rsidRPr="00D715F5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Председатель_________________/____________</w:t>
            </w:r>
            <w:r w:rsidRPr="00D715F5">
              <w:t>/</w:t>
            </w:r>
          </w:p>
        </w:tc>
        <w:tc>
          <w:tcPr>
            <w:tcW w:w="4740" w:type="dxa"/>
          </w:tcPr>
          <w:p w14:paraId="6EFD1ACB" w14:textId="77777777" w:rsidR="00357343" w:rsidRPr="00D715F5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</w:pPr>
          </w:p>
        </w:tc>
      </w:tr>
    </w:tbl>
    <w:p w14:paraId="5118385E" w14:textId="77777777" w:rsidR="00357343" w:rsidRPr="00D715F5" w:rsidRDefault="00357343" w:rsidP="00357343">
      <w:pPr>
        <w:rPr>
          <w:sz w:val="28"/>
          <w:szCs w:val="28"/>
        </w:rPr>
      </w:pPr>
    </w:p>
    <w:p w14:paraId="293755C7" w14:textId="77777777" w:rsidR="00357343" w:rsidRDefault="00357343" w:rsidP="00357343">
      <w:pPr>
        <w:rPr>
          <w:sz w:val="28"/>
          <w:szCs w:val="28"/>
        </w:rPr>
      </w:pPr>
      <w:r w:rsidRPr="00D715F5">
        <w:rPr>
          <w:sz w:val="28"/>
          <w:szCs w:val="28"/>
        </w:rPr>
        <w:tab/>
      </w:r>
    </w:p>
    <w:p w14:paraId="4AE26EC9" w14:textId="77777777" w:rsidR="00357343" w:rsidRDefault="00357343" w:rsidP="00357343">
      <w:pPr>
        <w:rPr>
          <w:sz w:val="28"/>
          <w:szCs w:val="28"/>
        </w:rPr>
      </w:pPr>
    </w:p>
    <w:p w14:paraId="6BC0F766" w14:textId="77777777" w:rsidR="00357343" w:rsidRDefault="00C84F2C" w:rsidP="00357343">
      <w:pPr>
        <w:tabs>
          <w:tab w:val="left" w:pos="13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Фонд оценочных средств разработан на основе Федерального государственного образовательного стандарта среднего общего образования</w:t>
      </w:r>
      <w:r w:rsidR="00FA6C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рабочей программы учебной дисциплины </w:t>
      </w:r>
      <w:r w:rsidR="008E17CE" w:rsidRPr="00115EFC">
        <w:rPr>
          <w:i/>
          <w:color w:val="0070C0"/>
          <w:sz w:val="28"/>
          <w:szCs w:val="28"/>
        </w:rPr>
        <w:t>ХХ.ХХ. Наименование дисциплины</w:t>
      </w:r>
      <w:r>
        <w:rPr>
          <w:sz w:val="28"/>
          <w:szCs w:val="28"/>
        </w:rPr>
        <w:t>.</w:t>
      </w:r>
    </w:p>
    <w:p w14:paraId="64DFF0D9" w14:textId="77777777"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14:paraId="7E27AB24" w14:textId="77777777"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14:paraId="52DD7D03" w14:textId="77777777"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14:paraId="1611BC87" w14:textId="77777777"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14:paraId="417A31C1" w14:textId="77777777"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14:paraId="07D38120" w14:textId="77777777"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14:paraId="580D4B17" w14:textId="77777777" w:rsidR="00357343" w:rsidRPr="00A42A1C" w:rsidRDefault="00357343" w:rsidP="00357343">
      <w:pPr>
        <w:tabs>
          <w:tab w:val="left" w:pos="1350"/>
        </w:tabs>
        <w:rPr>
          <w:b/>
          <w:sz w:val="28"/>
          <w:szCs w:val="28"/>
        </w:rPr>
      </w:pPr>
      <w:r w:rsidRPr="00A42A1C">
        <w:rPr>
          <w:b/>
          <w:sz w:val="28"/>
          <w:szCs w:val="28"/>
        </w:rPr>
        <w:t>Разработчик</w:t>
      </w:r>
      <w:r>
        <w:rPr>
          <w:b/>
          <w:sz w:val="28"/>
          <w:szCs w:val="28"/>
        </w:rPr>
        <w:t xml:space="preserve"> </w:t>
      </w:r>
      <w:r w:rsidR="00C84F2C">
        <w:rPr>
          <w:b/>
          <w:sz w:val="28"/>
          <w:szCs w:val="28"/>
        </w:rPr>
        <w:t>ФОС</w:t>
      </w:r>
      <w:r w:rsidRPr="00A42A1C">
        <w:rPr>
          <w:b/>
          <w:sz w:val="28"/>
          <w:szCs w:val="28"/>
        </w:rPr>
        <w:t xml:space="preserve">: </w:t>
      </w:r>
    </w:p>
    <w:p w14:paraId="1106A07A" w14:textId="77777777" w:rsidR="00357343" w:rsidRPr="00D715F5" w:rsidRDefault="00357343" w:rsidP="00357343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Фамилия И</w:t>
      </w:r>
      <w:r w:rsidRPr="00D715F5">
        <w:rPr>
          <w:sz w:val="28"/>
          <w:szCs w:val="28"/>
        </w:rPr>
        <w:t>.</w:t>
      </w:r>
      <w:r>
        <w:rPr>
          <w:sz w:val="28"/>
          <w:szCs w:val="28"/>
        </w:rPr>
        <w:t>О.</w:t>
      </w:r>
      <w:r w:rsidRPr="00D715F5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 xml:space="preserve"> ________ </w:t>
      </w:r>
      <w:r w:rsidR="00503466">
        <w:rPr>
          <w:sz w:val="28"/>
          <w:szCs w:val="28"/>
        </w:rPr>
        <w:t xml:space="preserve"> Ярославского </w:t>
      </w:r>
      <w:r w:rsidRPr="00D715F5">
        <w:rPr>
          <w:sz w:val="28"/>
          <w:szCs w:val="28"/>
        </w:rPr>
        <w:t>филиала  ПГУПС</w:t>
      </w:r>
    </w:p>
    <w:p w14:paraId="46472A1B" w14:textId="77777777" w:rsidR="00357343" w:rsidRPr="00A47199" w:rsidRDefault="00357343" w:rsidP="00357343"/>
    <w:p w14:paraId="33273A15" w14:textId="77777777"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2EBFD2B" w14:textId="77777777"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25BFD50" w14:textId="77777777"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E11C3BB" w14:textId="77777777" w:rsidR="00357343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14:paraId="5A8E82FF" w14:textId="77777777" w:rsidR="00357343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14:paraId="284454F8" w14:textId="77777777" w:rsidR="00357343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14:paraId="607C69E3" w14:textId="77777777" w:rsidR="009C0414" w:rsidRDefault="009C0414"/>
    <w:p w14:paraId="1FF7015C" w14:textId="77777777" w:rsidR="00C84F2C" w:rsidRDefault="00C84F2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1FBDC5E" w14:textId="77777777" w:rsidR="00161471" w:rsidRDefault="00161471" w:rsidP="00161471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14:paraId="1641F9F6" w14:textId="77777777" w:rsidR="00161471" w:rsidRDefault="00161471" w:rsidP="00161471">
      <w:pPr>
        <w:rPr>
          <w:b/>
          <w:bCs/>
        </w:rPr>
      </w:pPr>
    </w:p>
    <w:tbl>
      <w:tblPr>
        <w:tblW w:w="10598" w:type="dxa"/>
        <w:tblLook w:val="00A0" w:firstRow="1" w:lastRow="0" w:firstColumn="1" w:lastColumn="0" w:noHBand="0" w:noVBand="0"/>
      </w:tblPr>
      <w:tblGrid>
        <w:gridCol w:w="675"/>
        <w:gridCol w:w="8647"/>
        <w:gridCol w:w="1276"/>
      </w:tblGrid>
      <w:tr w:rsidR="00161471" w:rsidRPr="00D10477" w14:paraId="5D0F16B7" w14:textId="77777777" w:rsidTr="005027BC">
        <w:tc>
          <w:tcPr>
            <w:tcW w:w="675" w:type="dxa"/>
          </w:tcPr>
          <w:p w14:paraId="7C1F16D9" w14:textId="77777777" w:rsidR="00161471" w:rsidRPr="00D10477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D1047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14:paraId="4FBC83C8" w14:textId="77777777" w:rsidR="00161471" w:rsidRPr="00D10477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D10477">
              <w:rPr>
                <w:bCs/>
                <w:sz w:val="28"/>
                <w:szCs w:val="28"/>
              </w:rPr>
              <w:t>ПАСПОРТ ФОНДА ОЦЕНОЧНЫХ СРЕДСТВ …………………….</w:t>
            </w:r>
          </w:p>
        </w:tc>
        <w:tc>
          <w:tcPr>
            <w:tcW w:w="1276" w:type="dxa"/>
          </w:tcPr>
          <w:p w14:paraId="0E1880BA" w14:textId="77777777" w:rsidR="00161471" w:rsidRPr="00D10477" w:rsidRDefault="00D10477" w:rsidP="005027BC">
            <w:pPr>
              <w:spacing w:line="360" w:lineRule="auto"/>
              <w:rPr>
                <w:bCs/>
                <w:i/>
                <w:color w:val="FF0000"/>
                <w:sz w:val="28"/>
                <w:szCs w:val="28"/>
              </w:rPr>
            </w:pPr>
            <w:r w:rsidRPr="00D10477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  <w:tr w:rsidR="00161471" w:rsidRPr="00D10477" w14:paraId="70083587" w14:textId="77777777" w:rsidTr="005027BC">
        <w:tc>
          <w:tcPr>
            <w:tcW w:w="675" w:type="dxa"/>
          </w:tcPr>
          <w:p w14:paraId="26E75EB2" w14:textId="77777777" w:rsidR="00161471" w:rsidRPr="00D10477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D1047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14:paraId="1528A1F1" w14:textId="77777777" w:rsidR="00161471" w:rsidRPr="00D10477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D10477">
              <w:rPr>
                <w:bCs/>
                <w:sz w:val="28"/>
                <w:szCs w:val="28"/>
              </w:rPr>
              <w:t>РЕЗУЛЬТАТЫ ОСВОЕНИЯ УЧЕБНОЙ ДИСЦИПЛИНЫ, ПОДЛЕЖАЩИЕ ПРОВЕРКЕ …………………………………………</w:t>
            </w:r>
          </w:p>
        </w:tc>
        <w:tc>
          <w:tcPr>
            <w:tcW w:w="1276" w:type="dxa"/>
          </w:tcPr>
          <w:p w14:paraId="52D954C5" w14:textId="77777777" w:rsidR="00161471" w:rsidRPr="00D10477" w:rsidRDefault="00161471" w:rsidP="005027BC">
            <w:pPr>
              <w:spacing w:line="360" w:lineRule="auto"/>
              <w:rPr>
                <w:bCs/>
                <w:i/>
                <w:color w:val="FF0000"/>
                <w:sz w:val="28"/>
                <w:szCs w:val="28"/>
              </w:rPr>
            </w:pPr>
          </w:p>
          <w:p w14:paraId="7695E893" w14:textId="77777777" w:rsidR="00161471" w:rsidRPr="00D10477" w:rsidRDefault="00D10477" w:rsidP="005027BC">
            <w:pPr>
              <w:spacing w:line="360" w:lineRule="auto"/>
              <w:rPr>
                <w:bCs/>
                <w:i/>
                <w:color w:val="FF0000"/>
                <w:sz w:val="28"/>
                <w:szCs w:val="28"/>
              </w:rPr>
            </w:pPr>
            <w:r w:rsidRPr="00D10477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  <w:tr w:rsidR="00161471" w:rsidRPr="00D10477" w14:paraId="26F29F13" w14:textId="77777777" w:rsidTr="005027BC">
        <w:tc>
          <w:tcPr>
            <w:tcW w:w="675" w:type="dxa"/>
          </w:tcPr>
          <w:p w14:paraId="05FA6C11" w14:textId="77777777" w:rsidR="00161471" w:rsidRPr="00D10477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D1047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14:paraId="73106A91" w14:textId="77777777" w:rsidR="00161471" w:rsidRPr="00D10477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D10477">
              <w:rPr>
                <w:bCs/>
                <w:sz w:val="28"/>
                <w:szCs w:val="28"/>
              </w:rPr>
              <w:t>ОЦЕНКА ОСВОЕНИЯ УЧЕБНОЙ ДИСЦИПЛИНЫ ……………...</w:t>
            </w:r>
          </w:p>
        </w:tc>
        <w:tc>
          <w:tcPr>
            <w:tcW w:w="1276" w:type="dxa"/>
          </w:tcPr>
          <w:p w14:paraId="57D524D3" w14:textId="77777777" w:rsidR="00161471" w:rsidRPr="00D10477" w:rsidRDefault="00D10477" w:rsidP="005027BC">
            <w:pPr>
              <w:spacing w:line="360" w:lineRule="auto"/>
              <w:rPr>
                <w:bCs/>
                <w:i/>
                <w:color w:val="FF0000"/>
                <w:sz w:val="28"/>
                <w:szCs w:val="28"/>
              </w:rPr>
            </w:pPr>
            <w:r w:rsidRPr="00D10477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  <w:tr w:rsidR="00161471" w:rsidRPr="00D10477" w14:paraId="0D705714" w14:textId="77777777" w:rsidTr="005027BC">
        <w:tc>
          <w:tcPr>
            <w:tcW w:w="675" w:type="dxa"/>
          </w:tcPr>
          <w:p w14:paraId="44CD6F5F" w14:textId="77777777" w:rsidR="00161471" w:rsidRPr="00D10477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D10477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647" w:type="dxa"/>
          </w:tcPr>
          <w:p w14:paraId="183676B1" w14:textId="77777777" w:rsidR="00161471" w:rsidRPr="00D10477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D10477">
              <w:rPr>
                <w:bCs/>
                <w:sz w:val="28"/>
                <w:szCs w:val="28"/>
              </w:rPr>
              <w:t>ФОРМЫ И МЕТОДЫ ОЦЕНИВАНИЯ ……………………………...</w:t>
            </w:r>
          </w:p>
        </w:tc>
        <w:tc>
          <w:tcPr>
            <w:tcW w:w="1276" w:type="dxa"/>
          </w:tcPr>
          <w:p w14:paraId="7C741C58" w14:textId="77777777" w:rsidR="00161471" w:rsidRPr="00D10477" w:rsidRDefault="00D10477" w:rsidP="005027BC">
            <w:pPr>
              <w:spacing w:line="360" w:lineRule="auto"/>
              <w:rPr>
                <w:bCs/>
                <w:i/>
                <w:color w:val="FF0000"/>
                <w:sz w:val="28"/>
                <w:szCs w:val="28"/>
              </w:rPr>
            </w:pPr>
            <w:r w:rsidRPr="00D10477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  <w:tr w:rsidR="00161471" w:rsidRPr="00D10477" w14:paraId="6F70AB78" w14:textId="77777777" w:rsidTr="005027BC">
        <w:tc>
          <w:tcPr>
            <w:tcW w:w="675" w:type="dxa"/>
          </w:tcPr>
          <w:p w14:paraId="29C95E87" w14:textId="77777777" w:rsidR="00161471" w:rsidRPr="00D10477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D10477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8647" w:type="dxa"/>
          </w:tcPr>
          <w:p w14:paraId="2D3C26BA" w14:textId="77777777" w:rsidR="00161471" w:rsidRPr="00D10477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D10477">
              <w:rPr>
                <w:bCs/>
                <w:sz w:val="28"/>
                <w:szCs w:val="28"/>
              </w:rPr>
              <w:t>ТИПОВЫЕ ЗАДАНИЯ ДЛЯ ПРОВЕДЕНИЯ ТЕКУЩЕГО КОНТРОЛЯ УСПЕВАЕМОСТИ ……………………………………...</w:t>
            </w:r>
          </w:p>
        </w:tc>
        <w:tc>
          <w:tcPr>
            <w:tcW w:w="1276" w:type="dxa"/>
          </w:tcPr>
          <w:p w14:paraId="77A6848F" w14:textId="77777777" w:rsidR="00161471" w:rsidRPr="00D10477" w:rsidRDefault="00161471" w:rsidP="005027BC">
            <w:pPr>
              <w:spacing w:line="360" w:lineRule="auto"/>
              <w:rPr>
                <w:bCs/>
                <w:i/>
                <w:color w:val="FF0000"/>
                <w:sz w:val="28"/>
                <w:szCs w:val="28"/>
              </w:rPr>
            </w:pPr>
          </w:p>
          <w:p w14:paraId="4A385DBB" w14:textId="77777777" w:rsidR="00161471" w:rsidRPr="00D10477" w:rsidRDefault="00D10477" w:rsidP="005027BC">
            <w:pPr>
              <w:spacing w:line="360" w:lineRule="auto"/>
              <w:rPr>
                <w:bCs/>
                <w:i/>
                <w:color w:val="FF0000"/>
                <w:sz w:val="28"/>
                <w:szCs w:val="28"/>
              </w:rPr>
            </w:pPr>
            <w:r w:rsidRPr="00D10477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  <w:tr w:rsidR="00161471" w:rsidRPr="00D10477" w14:paraId="7627A558" w14:textId="77777777" w:rsidTr="005027BC">
        <w:tc>
          <w:tcPr>
            <w:tcW w:w="675" w:type="dxa"/>
          </w:tcPr>
          <w:p w14:paraId="506F00F2" w14:textId="77777777" w:rsidR="00161471" w:rsidRPr="00D10477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D1047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14:paraId="4D84228C" w14:textId="77777777" w:rsidR="00161471" w:rsidRPr="00D10477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D10477">
              <w:rPr>
                <w:bCs/>
                <w:sz w:val="28"/>
                <w:szCs w:val="28"/>
              </w:rPr>
              <w:t>ОЦЕНОЧНЫЕ МАТЕРИАЛЫ ДЛЯ ПРОМЕЖУТОЧНОЙ АТТЕСТАЦИИ ПО УЧЕБНОЙ ДИСЦИПЛИНЕ …………………...</w:t>
            </w:r>
          </w:p>
        </w:tc>
        <w:tc>
          <w:tcPr>
            <w:tcW w:w="1276" w:type="dxa"/>
          </w:tcPr>
          <w:p w14:paraId="612E3E82" w14:textId="77777777" w:rsidR="00161471" w:rsidRPr="00D10477" w:rsidRDefault="00161471" w:rsidP="005027BC">
            <w:pPr>
              <w:spacing w:line="360" w:lineRule="auto"/>
              <w:rPr>
                <w:bCs/>
                <w:i/>
                <w:color w:val="FF0000"/>
                <w:sz w:val="28"/>
                <w:szCs w:val="28"/>
              </w:rPr>
            </w:pPr>
          </w:p>
          <w:p w14:paraId="4620DF69" w14:textId="77777777" w:rsidR="00161471" w:rsidRPr="00D10477" w:rsidRDefault="00D10477" w:rsidP="005027BC">
            <w:pPr>
              <w:spacing w:line="360" w:lineRule="auto"/>
              <w:rPr>
                <w:bCs/>
                <w:i/>
                <w:color w:val="FF0000"/>
                <w:sz w:val="28"/>
                <w:szCs w:val="28"/>
              </w:rPr>
            </w:pPr>
            <w:r w:rsidRPr="00D10477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  <w:tr w:rsidR="00E10068" w:rsidRPr="00D10477" w14:paraId="76A6D25B" w14:textId="77777777" w:rsidTr="005027BC">
        <w:tc>
          <w:tcPr>
            <w:tcW w:w="675" w:type="dxa"/>
          </w:tcPr>
          <w:p w14:paraId="69FF17E1" w14:textId="77777777" w:rsidR="00E10068" w:rsidRPr="00D10477" w:rsidRDefault="00E10068" w:rsidP="005027BC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14:paraId="7A43F6C4" w14:textId="77777777" w:rsidR="00E10068" w:rsidRPr="00D10477" w:rsidRDefault="00E10068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D10477">
              <w:rPr>
                <w:bCs/>
                <w:sz w:val="28"/>
                <w:szCs w:val="28"/>
              </w:rPr>
              <w:t>ПРИЛОЖЕНИЕ 1………………………………………………………...</w:t>
            </w:r>
          </w:p>
        </w:tc>
        <w:tc>
          <w:tcPr>
            <w:tcW w:w="1276" w:type="dxa"/>
          </w:tcPr>
          <w:p w14:paraId="1C5EA9DA" w14:textId="77777777" w:rsidR="00E10068" w:rsidRPr="00D10477" w:rsidRDefault="00D10477" w:rsidP="005027BC">
            <w:pPr>
              <w:spacing w:line="360" w:lineRule="auto"/>
              <w:rPr>
                <w:bCs/>
                <w:i/>
                <w:color w:val="FF0000"/>
                <w:sz w:val="28"/>
                <w:szCs w:val="28"/>
              </w:rPr>
            </w:pPr>
            <w:r w:rsidRPr="00D10477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</w:tbl>
    <w:p w14:paraId="78E0D5CE" w14:textId="77777777" w:rsidR="00161471" w:rsidRDefault="00161471" w:rsidP="00161471">
      <w:pPr>
        <w:jc w:val="both"/>
        <w:rPr>
          <w:b/>
          <w:bCs/>
        </w:rPr>
      </w:pPr>
    </w:p>
    <w:p w14:paraId="64773DA3" w14:textId="77777777" w:rsidR="009C0414" w:rsidRDefault="009C0414"/>
    <w:p w14:paraId="4D849584" w14:textId="77777777" w:rsidR="009C0414" w:rsidRDefault="009C0414"/>
    <w:p w14:paraId="7268DA18" w14:textId="77777777" w:rsidR="009C0414" w:rsidRDefault="009C0414"/>
    <w:p w14:paraId="3B83AF33" w14:textId="77777777" w:rsidR="009C0414" w:rsidRDefault="009C0414"/>
    <w:p w14:paraId="45E50155" w14:textId="77777777" w:rsidR="009C0414" w:rsidRDefault="009C0414"/>
    <w:p w14:paraId="7D70F07E" w14:textId="77777777" w:rsidR="009C0414" w:rsidRDefault="009C0414"/>
    <w:p w14:paraId="70C71113" w14:textId="77777777" w:rsidR="009C0414" w:rsidRDefault="009C0414"/>
    <w:p w14:paraId="1FE6F71F" w14:textId="77777777" w:rsidR="009C0414" w:rsidRDefault="009C0414"/>
    <w:p w14:paraId="7AA3256B" w14:textId="77777777" w:rsidR="009C0414" w:rsidRDefault="009C0414"/>
    <w:p w14:paraId="5FDF6CCF" w14:textId="77777777" w:rsidR="009C0414" w:rsidRDefault="009C0414"/>
    <w:p w14:paraId="195E339E" w14:textId="77777777" w:rsidR="009C0414" w:rsidRDefault="009C0414"/>
    <w:p w14:paraId="4DEEF5E3" w14:textId="77777777" w:rsidR="009C0414" w:rsidRDefault="009C0414"/>
    <w:p w14:paraId="635BD5DC" w14:textId="77777777" w:rsidR="009C0414" w:rsidRDefault="009C0414"/>
    <w:p w14:paraId="5528554D" w14:textId="77777777" w:rsidR="009C0414" w:rsidRDefault="009C0414"/>
    <w:p w14:paraId="075D58E5" w14:textId="77777777" w:rsidR="009C0414" w:rsidRDefault="009C0414"/>
    <w:p w14:paraId="23280E94" w14:textId="77777777" w:rsidR="009C0414" w:rsidRDefault="009C0414"/>
    <w:p w14:paraId="52C3FEE2" w14:textId="77777777" w:rsidR="009C0414" w:rsidRDefault="009C0414"/>
    <w:p w14:paraId="44160A01" w14:textId="77777777" w:rsidR="009C0414" w:rsidRDefault="009C0414"/>
    <w:p w14:paraId="1C8AA367" w14:textId="77777777" w:rsidR="009C0414" w:rsidRDefault="009C0414"/>
    <w:p w14:paraId="0DAB747F" w14:textId="77777777" w:rsidR="009C0414" w:rsidRDefault="009C0414"/>
    <w:p w14:paraId="05A0E9F5" w14:textId="77777777" w:rsidR="009C0414" w:rsidRDefault="009C0414"/>
    <w:p w14:paraId="093C09DD" w14:textId="77777777" w:rsidR="009C0414" w:rsidRDefault="009C0414"/>
    <w:p w14:paraId="5F531D0E" w14:textId="77777777" w:rsidR="009C0414" w:rsidRDefault="009C0414"/>
    <w:p w14:paraId="128E7DA7" w14:textId="77777777" w:rsidR="009C0414" w:rsidRDefault="009C0414"/>
    <w:p w14:paraId="7F7721CB" w14:textId="77777777" w:rsidR="009C0414" w:rsidRDefault="009C0414"/>
    <w:p w14:paraId="18585672" w14:textId="77777777" w:rsidR="009C0414" w:rsidRDefault="009C0414"/>
    <w:p w14:paraId="0FF903E5" w14:textId="77777777" w:rsidR="00161471" w:rsidRDefault="00161471">
      <w:r>
        <w:br w:type="page"/>
      </w:r>
    </w:p>
    <w:p w14:paraId="5F172FAC" w14:textId="77777777" w:rsidR="00161471" w:rsidRDefault="00161471" w:rsidP="00161471">
      <w:pPr>
        <w:pStyle w:val="12"/>
        <w:numPr>
          <w:ilvl w:val="0"/>
          <w:numId w:val="7"/>
        </w:num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ФОНДА ОЦЕНОЧНЫХ СРЕДСТВ</w:t>
      </w:r>
    </w:p>
    <w:p w14:paraId="178CBE44" w14:textId="77777777" w:rsidR="00161471" w:rsidRDefault="00161471" w:rsidP="00161471">
      <w:pPr>
        <w:pStyle w:val="1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6BF5F2" w14:textId="77777777" w:rsidR="00161471" w:rsidRDefault="00161471" w:rsidP="0016147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</w:t>
      </w:r>
      <w:r w:rsidR="002B41B0" w:rsidRPr="00115EFC">
        <w:rPr>
          <w:i/>
          <w:color w:val="0070C0"/>
          <w:sz w:val="28"/>
          <w:szCs w:val="28"/>
        </w:rPr>
        <w:t>ХХ.ХХ. Наименование дисциплины</w:t>
      </w:r>
      <w:r w:rsidR="002B41B0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обучающийся должен обладать следующими личностными, метапредметными и предметными результатами освоения основной образовательной программы, предусм</w:t>
      </w:r>
      <w:r w:rsidR="002B41B0">
        <w:rPr>
          <w:sz w:val="28"/>
          <w:szCs w:val="28"/>
        </w:rPr>
        <w:t>отренные ФГОС СОО и ФГОС СПО</w:t>
      </w:r>
      <w:r>
        <w:rPr>
          <w:sz w:val="28"/>
          <w:szCs w:val="28"/>
        </w:rPr>
        <w:t>.</w:t>
      </w:r>
    </w:p>
    <w:p w14:paraId="01C70415" w14:textId="77777777" w:rsidR="00161471" w:rsidRDefault="00161471" w:rsidP="0016147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Объектами контроля и оценки являются</w:t>
      </w:r>
      <w:r w:rsidR="00936F5A">
        <w:rPr>
          <w:sz w:val="28"/>
          <w:szCs w:val="28"/>
        </w:rPr>
        <w:t xml:space="preserve"> </w:t>
      </w:r>
      <w:r w:rsidR="00936F5A">
        <w:rPr>
          <w:sz w:val="28"/>
          <w:szCs w:val="28"/>
          <w:lang w:eastAsia="ru-RU"/>
        </w:rPr>
        <w:t>личностные, метапредметные и предметные результат</w:t>
      </w:r>
      <w:r w:rsidR="002B41B0">
        <w:rPr>
          <w:sz w:val="28"/>
          <w:szCs w:val="28"/>
          <w:lang w:eastAsia="ru-RU"/>
        </w:rPr>
        <w:t>ы</w:t>
      </w:r>
      <w:r w:rsidR="00936F5A">
        <w:rPr>
          <w:sz w:val="28"/>
          <w:szCs w:val="28"/>
          <w:lang w:eastAsia="ru-RU"/>
        </w:rPr>
        <w:t xml:space="preserve"> освоения основной образовательной программы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9"/>
        <w:gridCol w:w="8222"/>
      </w:tblGrid>
      <w:tr w:rsidR="00161471" w:rsidRPr="00161471" w14:paraId="3E0B2C30" w14:textId="77777777" w:rsidTr="0016147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451D3" w14:textId="77777777" w:rsidR="00161471" w:rsidRPr="00161471" w:rsidRDefault="00161471" w:rsidP="00161471">
            <w:pPr>
              <w:jc w:val="center"/>
              <w:rPr>
                <w:b/>
              </w:rPr>
            </w:pPr>
            <w:r w:rsidRPr="00161471">
              <w:rPr>
                <w:b/>
                <w:bCs/>
              </w:rPr>
              <w:t>Объекты контроля и оценки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3EE57" w14:textId="77777777" w:rsidR="00161471" w:rsidRPr="00161471" w:rsidRDefault="00161471" w:rsidP="00161471">
            <w:pPr>
              <w:jc w:val="center"/>
              <w:rPr>
                <w:b/>
              </w:rPr>
            </w:pPr>
            <w:r w:rsidRPr="00161471">
              <w:rPr>
                <w:b/>
                <w:bCs/>
              </w:rPr>
              <w:t>Объекты контроля и оценки</w:t>
            </w:r>
          </w:p>
        </w:tc>
      </w:tr>
      <w:tr w:rsidR="00161471" w:rsidRPr="00161471" w14:paraId="332FD05B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B0A33" w14:textId="77777777" w:rsidR="00161471" w:rsidRPr="00161471" w:rsidRDefault="00161471" w:rsidP="005027BC">
            <w:pPr>
              <w:jc w:val="center"/>
              <w:rPr>
                <w:b/>
              </w:rPr>
            </w:pPr>
            <w:r w:rsidRPr="00161471">
              <w:rPr>
                <w:b/>
                <w:bCs/>
              </w:rPr>
              <w:t>Л1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1B6C" w14:textId="77777777" w:rsidR="00161471" w:rsidRPr="00161471" w:rsidRDefault="00161471" w:rsidP="00783527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…</w:t>
            </w:r>
            <w:r w:rsidR="00783527">
              <w:rPr>
                <w:bCs/>
              </w:rPr>
              <w:t xml:space="preserve">  </w:t>
            </w:r>
            <w:r w:rsidR="00783527" w:rsidRPr="00783527">
              <w:rPr>
                <w:i/>
                <w:sz w:val="28"/>
                <w:szCs w:val="28"/>
              </w:rPr>
              <w:t>личностны</w:t>
            </w:r>
            <w:r w:rsidR="00783527">
              <w:rPr>
                <w:i/>
                <w:sz w:val="28"/>
                <w:szCs w:val="28"/>
              </w:rPr>
              <w:t>е</w:t>
            </w:r>
            <w:r w:rsidR="00783527" w:rsidRPr="00783527">
              <w:rPr>
                <w:i/>
                <w:sz w:val="28"/>
                <w:szCs w:val="28"/>
              </w:rPr>
              <w:t xml:space="preserve"> результат</w:t>
            </w:r>
            <w:r w:rsidR="00783527">
              <w:rPr>
                <w:i/>
                <w:sz w:val="28"/>
                <w:szCs w:val="28"/>
              </w:rPr>
              <w:t>ы</w:t>
            </w:r>
            <w:r w:rsidR="00783527" w:rsidRPr="00783527">
              <w:rPr>
                <w:i/>
                <w:sz w:val="28"/>
                <w:szCs w:val="28"/>
              </w:rPr>
              <w:t xml:space="preserve"> освоения</w:t>
            </w:r>
          </w:p>
        </w:tc>
      </w:tr>
      <w:tr w:rsidR="00161471" w:rsidRPr="00161471" w14:paraId="5EE00716" w14:textId="77777777" w:rsidTr="005027BC">
        <w:trPr>
          <w:trHeight w:val="1857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0FE5" w14:textId="77777777" w:rsidR="00161471" w:rsidRPr="00161471" w:rsidRDefault="00161471" w:rsidP="005027BC">
            <w:pPr>
              <w:jc w:val="center"/>
              <w:rPr>
                <w:b/>
              </w:rPr>
            </w:pPr>
            <w:r w:rsidRPr="00161471">
              <w:rPr>
                <w:b/>
                <w:bCs/>
              </w:rPr>
              <w:t>Л2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3A00F" w14:textId="77777777" w:rsidR="00161471" w:rsidRPr="00161471" w:rsidRDefault="00161471" w:rsidP="005027B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071397" w:rsidRPr="00161471" w14:paraId="6B944231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CB434" w14:textId="77777777" w:rsidR="00071397" w:rsidRPr="00161471" w:rsidRDefault="00071397" w:rsidP="005027BC">
            <w:pPr>
              <w:jc w:val="center"/>
              <w:rPr>
                <w:b/>
              </w:rPr>
            </w:pPr>
            <w:r w:rsidRPr="00161471">
              <w:rPr>
                <w:b/>
                <w:bCs/>
              </w:rPr>
              <w:t>Л3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073A" w14:textId="77777777" w:rsidR="00071397" w:rsidRPr="00161471" w:rsidRDefault="00071397" w:rsidP="005027BC">
            <w:pPr>
              <w:pStyle w:val="23"/>
              <w:spacing w:line="240" w:lineRule="auto"/>
              <w:jc w:val="both"/>
            </w:pPr>
            <w:r>
              <w:t>…</w:t>
            </w:r>
          </w:p>
        </w:tc>
      </w:tr>
      <w:tr w:rsidR="00071397" w:rsidRPr="00161471" w14:paraId="15F78CA4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C3109" w14:textId="77777777" w:rsidR="00071397" w:rsidRPr="00161471" w:rsidRDefault="00071397" w:rsidP="005027BC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FB04" w14:textId="77777777" w:rsidR="00071397" w:rsidRPr="00161471" w:rsidRDefault="00071397" w:rsidP="005027BC">
            <w:pPr>
              <w:pStyle w:val="23"/>
              <w:spacing w:line="240" w:lineRule="auto"/>
              <w:jc w:val="both"/>
            </w:pPr>
            <w:r>
              <w:t>…</w:t>
            </w:r>
          </w:p>
        </w:tc>
      </w:tr>
      <w:tr w:rsidR="00071397" w:rsidRPr="00161471" w14:paraId="49787477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2E4B" w14:textId="77777777" w:rsidR="00071397" w:rsidRPr="00161471" w:rsidRDefault="00071397" w:rsidP="005027BC">
            <w:pPr>
              <w:jc w:val="center"/>
              <w:rPr>
                <w:b/>
                <w:bCs/>
              </w:rPr>
            </w:pPr>
            <w:r w:rsidRPr="00161471">
              <w:rPr>
                <w:b/>
                <w:bCs/>
              </w:rPr>
              <w:t>М1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CE5B" w14:textId="77777777" w:rsidR="00071397" w:rsidRPr="00161471" w:rsidRDefault="00071397" w:rsidP="00783527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…</w:t>
            </w:r>
            <w:r w:rsidR="00783527">
              <w:rPr>
                <w:bCs/>
              </w:rPr>
              <w:t xml:space="preserve">  </w:t>
            </w:r>
            <w:r w:rsidR="00783527">
              <w:rPr>
                <w:i/>
                <w:sz w:val="28"/>
                <w:szCs w:val="28"/>
              </w:rPr>
              <w:t>метапредметные</w:t>
            </w:r>
            <w:r w:rsidR="00783527" w:rsidRPr="00783527">
              <w:rPr>
                <w:i/>
                <w:sz w:val="28"/>
                <w:szCs w:val="28"/>
              </w:rPr>
              <w:t xml:space="preserve"> результат</w:t>
            </w:r>
            <w:r w:rsidR="00783527">
              <w:rPr>
                <w:i/>
                <w:sz w:val="28"/>
                <w:szCs w:val="28"/>
              </w:rPr>
              <w:t>ы</w:t>
            </w:r>
            <w:r w:rsidR="00783527" w:rsidRPr="00783527">
              <w:rPr>
                <w:i/>
                <w:sz w:val="28"/>
                <w:szCs w:val="28"/>
              </w:rPr>
              <w:t xml:space="preserve"> освоения</w:t>
            </w:r>
          </w:p>
        </w:tc>
      </w:tr>
      <w:tr w:rsidR="00071397" w:rsidRPr="00161471" w14:paraId="15AF4ED3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8D95D" w14:textId="77777777" w:rsidR="00071397" w:rsidRPr="00161471" w:rsidRDefault="00071397" w:rsidP="005027BC">
            <w:pPr>
              <w:jc w:val="center"/>
              <w:rPr>
                <w:b/>
              </w:rPr>
            </w:pPr>
            <w:r w:rsidRPr="00161471">
              <w:rPr>
                <w:b/>
                <w:bCs/>
              </w:rPr>
              <w:t>М2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A059" w14:textId="77777777" w:rsidR="00071397" w:rsidRPr="00161471" w:rsidRDefault="00071397" w:rsidP="005027BC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  <w:tr w:rsidR="00071397" w:rsidRPr="00161471" w14:paraId="222288D0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FBBFD" w14:textId="77777777" w:rsidR="00071397" w:rsidRPr="00161471" w:rsidRDefault="00071397" w:rsidP="005027BC">
            <w:pPr>
              <w:jc w:val="center"/>
              <w:rPr>
                <w:b/>
              </w:rPr>
            </w:pPr>
            <w:r w:rsidRPr="00161471">
              <w:rPr>
                <w:b/>
                <w:bCs/>
              </w:rPr>
              <w:t>М3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8964" w14:textId="77777777" w:rsidR="00071397" w:rsidRPr="00161471" w:rsidRDefault="00071397" w:rsidP="005027BC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  <w:tr w:rsidR="00071397" w:rsidRPr="00161471" w14:paraId="32916309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75D72" w14:textId="77777777" w:rsidR="00071397" w:rsidRPr="00161471" w:rsidRDefault="00071397" w:rsidP="005027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95A3" w14:textId="77777777" w:rsidR="00071397" w:rsidRDefault="00071397" w:rsidP="005027BC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  <w:tr w:rsidR="00071397" w:rsidRPr="00161471" w14:paraId="7AE03649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11B6D" w14:textId="77777777" w:rsidR="00071397" w:rsidRPr="00161471" w:rsidRDefault="00071397" w:rsidP="005027BC">
            <w:pPr>
              <w:jc w:val="center"/>
              <w:rPr>
                <w:b/>
                <w:bCs/>
              </w:rPr>
            </w:pPr>
            <w:r w:rsidRPr="00161471">
              <w:rPr>
                <w:b/>
                <w:bCs/>
              </w:rPr>
              <w:t>П1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DF30" w14:textId="77777777" w:rsidR="00071397" w:rsidRPr="00161471" w:rsidRDefault="00071397" w:rsidP="00783527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…</w:t>
            </w:r>
            <w:r w:rsidR="00783527">
              <w:rPr>
                <w:bCs/>
              </w:rPr>
              <w:t xml:space="preserve">   </w:t>
            </w:r>
            <w:r w:rsidR="00783527">
              <w:rPr>
                <w:i/>
                <w:sz w:val="28"/>
                <w:szCs w:val="28"/>
              </w:rPr>
              <w:t>предметные</w:t>
            </w:r>
            <w:r w:rsidR="00783527" w:rsidRPr="00783527">
              <w:rPr>
                <w:i/>
                <w:sz w:val="28"/>
                <w:szCs w:val="28"/>
              </w:rPr>
              <w:t xml:space="preserve"> результат</w:t>
            </w:r>
            <w:r w:rsidR="00783527">
              <w:rPr>
                <w:i/>
                <w:sz w:val="28"/>
                <w:szCs w:val="28"/>
              </w:rPr>
              <w:t>ы</w:t>
            </w:r>
            <w:r w:rsidR="00783527" w:rsidRPr="00783527">
              <w:rPr>
                <w:i/>
                <w:sz w:val="28"/>
                <w:szCs w:val="28"/>
              </w:rPr>
              <w:t xml:space="preserve"> освоения</w:t>
            </w:r>
          </w:p>
        </w:tc>
      </w:tr>
      <w:tr w:rsidR="00071397" w:rsidRPr="00161471" w14:paraId="2FB29107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F867C" w14:textId="77777777" w:rsidR="00071397" w:rsidRPr="00161471" w:rsidRDefault="00071397" w:rsidP="005027BC">
            <w:pPr>
              <w:jc w:val="center"/>
              <w:rPr>
                <w:b/>
              </w:rPr>
            </w:pPr>
            <w:r w:rsidRPr="00161471">
              <w:rPr>
                <w:b/>
                <w:bCs/>
              </w:rPr>
              <w:t>П2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EF2E" w14:textId="77777777" w:rsidR="00071397" w:rsidRPr="00161471" w:rsidRDefault="00071397" w:rsidP="005027BC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  <w:tr w:rsidR="00071397" w:rsidRPr="00161471" w14:paraId="42810A16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280CC" w14:textId="77777777" w:rsidR="00071397" w:rsidRPr="00161471" w:rsidRDefault="00071397" w:rsidP="005027BC">
            <w:pPr>
              <w:jc w:val="center"/>
              <w:rPr>
                <w:b/>
              </w:rPr>
            </w:pPr>
            <w:r w:rsidRPr="00161471">
              <w:rPr>
                <w:b/>
                <w:bCs/>
              </w:rPr>
              <w:t>П3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0858" w14:textId="77777777" w:rsidR="00071397" w:rsidRPr="00161471" w:rsidRDefault="00071397" w:rsidP="005027BC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  <w:tr w:rsidR="00071397" w:rsidRPr="00161471" w14:paraId="7C149860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CBA0B" w14:textId="77777777" w:rsidR="00071397" w:rsidRPr="00161471" w:rsidRDefault="00071397" w:rsidP="005027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1FD9" w14:textId="77777777" w:rsidR="00071397" w:rsidRDefault="00071397" w:rsidP="005027BC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</w:tbl>
    <w:p w14:paraId="3D26A531" w14:textId="77777777" w:rsidR="00161471" w:rsidRDefault="00161471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9C2EA2" w14:textId="77777777" w:rsidR="00161471" w:rsidRDefault="00161471" w:rsidP="00161471">
      <w:pPr>
        <w:pStyle w:val="12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Формой промежуточной аттестации по учебной дисциплине является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дифференцированный зачет</w:t>
      </w:r>
      <w:r w:rsidR="007A641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/ экзамен</w:t>
      </w:r>
      <w:r w:rsidR="005727E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/ итоговая письменная контрольная работа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18B5AA90" w14:textId="77777777" w:rsidR="00161471" w:rsidRDefault="00161471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5D0226" w14:textId="77777777" w:rsidR="00936F5A" w:rsidRDefault="00936F5A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14:paraId="6728293E" w14:textId="77777777" w:rsidR="00936F5A" w:rsidRDefault="00936F5A" w:rsidP="00936F5A">
      <w:pPr>
        <w:pStyle w:val="12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ОСВОЕНИЯ УЧЕБНОЙ ДИСЦИПЛИНЫ, ПОДЛЕЖАЩИЕ ПРОВЕРКЕ</w:t>
      </w:r>
    </w:p>
    <w:p w14:paraId="0AC32DA2" w14:textId="77777777" w:rsidR="00936F5A" w:rsidRDefault="00936F5A" w:rsidP="00936F5A">
      <w:pPr>
        <w:pStyle w:val="12"/>
        <w:rPr>
          <w:b/>
          <w:bCs/>
          <w:sz w:val="28"/>
          <w:szCs w:val="28"/>
        </w:rPr>
      </w:pPr>
    </w:p>
    <w:p w14:paraId="7CBA47DC" w14:textId="77777777" w:rsidR="00936F5A" w:rsidRDefault="00936F5A" w:rsidP="00936F5A">
      <w:pPr>
        <w:pStyle w:val="12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текущего контроля </w:t>
      </w:r>
      <w:r w:rsidR="002B41B0">
        <w:rPr>
          <w:rFonts w:ascii="Times New Roman" w:hAnsi="Times New Roman" w:cs="Times New Roman"/>
          <w:sz w:val="28"/>
          <w:szCs w:val="28"/>
          <w:lang w:eastAsia="ru-RU"/>
        </w:rPr>
        <w:t>успеваемости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промежуточной аттестации по учебной дисциплине осуществляется комплексная проверка следующих личностных, метапредметных и предметных результатов освоения основной образовательной программы:</w:t>
      </w:r>
    </w:p>
    <w:p w14:paraId="1163C2FA" w14:textId="77777777" w:rsidR="00936F5A" w:rsidRDefault="00936F5A" w:rsidP="00936F5A">
      <w:pPr>
        <w:pStyle w:val="12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3969"/>
      </w:tblGrid>
      <w:tr w:rsidR="006C2127" w14:paraId="6F9A4B0E" w14:textId="77777777" w:rsidTr="006C2127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B4A2" w14:textId="77777777" w:rsidR="006C2127" w:rsidRDefault="006C2127" w:rsidP="006C2127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обучения: личностные, метапредметные и предметные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6D16" w14:textId="77777777" w:rsidR="006C2127" w:rsidRDefault="006C2127" w:rsidP="005027BC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  <w:p w14:paraId="589ED4B6" w14:textId="77777777" w:rsidR="006C2127" w:rsidRDefault="006C2127" w:rsidP="005027BC"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оценивания</w:t>
            </w:r>
          </w:p>
          <w:p w14:paraId="60531D5C" w14:textId="77777777" w:rsidR="006C2127" w:rsidRDefault="006C2127" w:rsidP="005027BC">
            <w:pPr>
              <w:pStyle w:val="12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F5A" w14:paraId="2897C59E" w14:textId="77777777" w:rsidTr="006C2127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42DD" w14:textId="77777777" w:rsidR="00936F5A" w:rsidRDefault="00936F5A" w:rsidP="005027BC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</w:tr>
      <w:tr w:rsidR="006C2127" w14:paraId="456C0385" w14:textId="77777777" w:rsidTr="006C2127">
        <w:trPr>
          <w:trHeight w:val="241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141D" w14:textId="77777777" w:rsidR="006C2127" w:rsidRDefault="006C2127" w:rsidP="005027BC">
            <w:r>
              <w:t>Л1. …</w:t>
            </w:r>
          </w:p>
          <w:p w14:paraId="496194F2" w14:textId="77777777" w:rsidR="006C2127" w:rsidRDefault="006C2127" w:rsidP="005027BC">
            <w:r>
              <w:rPr>
                <w:color w:val="FF0000"/>
                <w:sz w:val="20"/>
                <w:szCs w:val="28"/>
              </w:rPr>
              <w:t>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DDC8" w14:textId="77777777" w:rsidR="006C2127" w:rsidRDefault="006C2127" w:rsidP="00700E99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тесты;</w:t>
            </w:r>
          </w:p>
          <w:p w14:paraId="599821A3" w14:textId="77777777" w:rsidR="006C2127" w:rsidRDefault="006C2127" w:rsidP="00700E99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самостоятельная работа;</w:t>
            </w:r>
          </w:p>
          <w:p w14:paraId="3C4F5E34" w14:textId="77777777" w:rsidR="006C2127" w:rsidRDefault="006C2127" w:rsidP="00700E99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лабораторное занятие;</w:t>
            </w:r>
          </w:p>
          <w:p w14:paraId="4BDDD19F" w14:textId="77777777" w:rsidR="006C2127" w:rsidRDefault="006C2127" w:rsidP="00700E99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практическое занятие;</w:t>
            </w:r>
          </w:p>
          <w:p w14:paraId="17BFADB6" w14:textId="77777777" w:rsidR="00304FCE" w:rsidRDefault="00304FCE" w:rsidP="00700E99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итоговая письменная контрольная работа;</w:t>
            </w:r>
          </w:p>
          <w:p w14:paraId="2F77D6A4" w14:textId="77777777" w:rsidR="00304FCE" w:rsidRDefault="00304FCE" w:rsidP="00700E99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домашняя контрольная работа;</w:t>
            </w:r>
          </w:p>
          <w:p w14:paraId="23721BE9" w14:textId="77777777" w:rsidR="006C2127" w:rsidRDefault="006C2127" w:rsidP="005027BC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дифференцированный зачет;</w:t>
            </w:r>
          </w:p>
          <w:p w14:paraId="6BA57450" w14:textId="77777777" w:rsidR="006C2127" w:rsidRPr="007606C2" w:rsidRDefault="006C2127" w:rsidP="007606C2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экзамен.</w:t>
            </w:r>
          </w:p>
        </w:tc>
      </w:tr>
      <w:tr w:rsidR="006C2127" w14:paraId="05877537" w14:textId="77777777" w:rsidTr="006C2127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D2DE" w14:textId="77777777" w:rsidR="002B41B0" w:rsidRPr="002B41B0" w:rsidRDefault="006C2127" w:rsidP="002B41B0">
            <w:pPr>
              <w:pStyle w:val="23"/>
              <w:spacing w:line="240" w:lineRule="auto"/>
              <w:rPr>
                <w:bCs/>
              </w:rPr>
            </w:pPr>
            <w:r w:rsidRPr="007F0CCE">
              <w:rPr>
                <w:bCs/>
              </w:rPr>
              <w:t>Л2.</w:t>
            </w:r>
            <w:r>
              <w:rPr>
                <w:bCs/>
              </w:rPr>
              <w:t xml:space="preserve"> 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6869" w14:textId="77777777" w:rsidR="006C2127" w:rsidRDefault="006C2127" w:rsidP="005027BC">
            <w:pPr>
              <w:pStyle w:val="1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127" w14:paraId="7EED39D1" w14:textId="77777777" w:rsidTr="006C2127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7621" w14:textId="77777777" w:rsidR="002B41B0" w:rsidRDefault="006C2127" w:rsidP="002B41B0">
            <w:r>
              <w:t>Л3. …</w:t>
            </w:r>
          </w:p>
          <w:p w14:paraId="31C89DD7" w14:textId="77777777" w:rsidR="006C2127" w:rsidRDefault="006C2127" w:rsidP="005027B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1060" w14:textId="77777777" w:rsidR="006C2127" w:rsidRDefault="006C2127" w:rsidP="005027BC"/>
        </w:tc>
      </w:tr>
      <w:tr w:rsidR="00936F5A" w14:paraId="617785AE" w14:textId="77777777" w:rsidTr="006C2127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0C5F" w14:textId="77777777" w:rsidR="00936F5A" w:rsidRDefault="00936F5A" w:rsidP="005027BC"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Метапредметные </w:t>
            </w:r>
          </w:p>
        </w:tc>
      </w:tr>
      <w:tr w:rsidR="00304FCE" w14:paraId="66F6A2E6" w14:textId="77777777" w:rsidTr="006C2127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5714" w14:textId="77777777" w:rsidR="00304FCE" w:rsidRDefault="00304FCE" w:rsidP="007F0CCE">
            <w:r>
              <w:t>М1. …</w:t>
            </w:r>
          </w:p>
          <w:p w14:paraId="42295F33" w14:textId="77777777" w:rsidR="00304FCE" w:rsidRDefault="00304FCE" w:rsidP="007606C2">
            <w:r>
              <w:rPr>
                <w:color w:val="FF0000"/>
                <w:sz w:val="20"/>
                <w:szCs w:val="28"/>
              </w:rPr>
              <w:t>…</w:t>
            </w:r>
          </w:p>
          <w:p w14:paraId="48360590" w14:textId="77777777" w:rsidR="00304FCE" w:rsidRDefault="00304FCE" w:rsidP="005027BC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3D94" w14:textId="77777777" w:rsidR="00304FCE" w:rsidRDefault="00304FCE" w:rsidP="000021B0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тесты;</w:t>
            </w:r>
          </w:p>
          <w:p w14:paraId="61C72F8E" w14:textId="77777777" w:rsidR="00304FCE" w:rsidRDefault="00304FCE" w:rsidP="000021B0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самостоятельная работа;</w:t>
            </w:r>
          </w:p>
          <w:p w14:paraId="31783DCB" w14:textId="77777777" w:rsidR="00304FCE" w:rsidRDefault="00304FCE" w:rsidP="000021B0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лабораторное занятие;</w:t>
            </w:r>
          </w:p>
          <w:p w14:paraId="6CE75B1A" w14:textId="77777777" w:rsidR="00304FCE" w:rsidRDefault="00304FCE" w:rsidP="000021B0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практическое занятие;</w:t>
            </w:r>
          </w:p>
          <w:p w14:paraId="029EE3CB" w14:textId="77777777" w:rsidR="00304FCE" w:rsidRDefault="00304FCE" w:rsidP="000021B0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итоговая письменная контрольная работа;</w:t>
            </w:r>
          </w:p>
          <w:p w14:paraId="2495933A" w14:textId="77777777" w:rsidR="00304FCE" w:rsidRDefault="00304FCE" w:rsidP="000021B0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домашняя контрольная работа;</w:t>
            </w:r>
          </w:p>
          <w:p w14:paraId="193DDF8F" w14:textId="77777777" w:rsidR="00304FCE" w:rsidRDefault="00304FCE" w:rsidP="000021B0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дифференцированный зачет;</w:t>
            </w:r>
          </w:p>
          <w:p w14:paraId="75B62000" w14:textId="77777777" w:rsidR="00304FCE" w:rsidRPr="007606C2" w:rsidRDefault="00304FCE" w:rsidP="000021B0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экзамен.</w:t>
            </w:r>
          </w:p>
        </w:tc>
      </w:tr>
      <w:tr w:rsidR="006C2127" w14:paraId="5C8C9EA3" w14:textId="77777777" w:rsidTr="006C2127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37FC" w14:textId="77777777" w:rsidR="006C2127" w:rsidRDefault="006C2127" w:rsidP="005027BC">
            <w:r>
              <w:t>М2. …</w:t>
            </w:r>
          </w:p>
          <w:p w14:paraId="4E747DA3" w14:textId="77777777" w:rsidR="006C2127" w:rsidRDefault="006C2127" w:rsidP="005027BC">
            <w:r>
              <w:t>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ADCE" w14:textId="77777777" w:rsidR="006C2127" w:rsidRDefault="006C2127" w:rsidP="005027BC"/>
        </w:tc>
      </w:tr>
      <w:tr w:rsidR="006C2127" w14:paraId="7C8562C5" w14:textId="77777777" w:rsidTr="006C2127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B526" w14:textId="77777777" w:rsidR="006C2127" w:rsidRDefault="006C2127" w:rsidP="005027BC">
            <w:r>
              <w:t>М3. …</w:t>
            </w:r>
          </w:p>
          <w:p w14:paraId="5E6835CA" w14:textId="77777777" w:rsidR="006C2127" w:rsidRDefault="006C2127" w:rsidP="005027BC">
            <w:r>
              <w:t>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6F0E" w14:textId="77777777" w:rsidR="006C2127" w:rsidRDefault="006C2127" w:rsidP="005027BC"/>
        </w:tc>
      </w:tr>
      <w:tr w:rsidR="007F0CCE" w14:paraId="23D0ACF0" w14:textId="77777777" w:rsidTr="006C2127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14FB" w14:textId="77777777" w:rsidR="007F0CCE" w:rsidRDefault="007F0CCE" w:rsidP="005027BC">
            <w:pPr>
              <w:pStyle w:val="12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</w:tr>
      <w:tr w:rsidR="00304FCE" w14:paraId="6B18BB75" w14:textId="77777777" w:rsidTr="006C2127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3F2B" w14:textId="77777777" w:rsidR="00304FCE" w:rsidRDefault="00304FCE" w:rsidP="007F0CCE">
            <w:r>
              <w:t>П1. …</w:t>
            </w:r>
          </w:p>
          <w:p w14:paraId="3A8F0F24" w14:textId="77777777" w:rsidR="00304FCE" w:rsidRDefault="00304FCE" w:rsidP="005027BC">
            <w:r>
              <w:t>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AC9A" w14:textId="77777777" w:rsidR="00304FCE" w:rsidRDefault="00304FCE" w:rsidP="000021B0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тесты;</w:t>
            </w:r>
          </w:p>
          <w:p w14:paraId="6E9E3F39" w14:textId="77777777" w:rsidR="00304FCE" w:rsidRDefault="00304FCE" w:rsidP="000021B0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самостоятельная работа;</w:t>
            </w:r>
          </w:p>
          <w:p w14:paraId="47EC5F26" w14:textId="77777777" w:rsidR="00304FCE" w:rsidRDefault="00304FCE" w:rsidP="000021B0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лабораторное занятие;</w:t>
            </w:r>
          </w:p>
          <w:p w14:paraId="520B0EF1" w14:textId="77777777" w:rsidR="00304FCE" w:rsidRDefault="00304FCE" w:rsidP="000021B0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практическое занятие;</w:t>
            </w:r>
          </w:p>
          <w:p w14:paraId="0D492119" w14:textId="77777777" w:rsidR="00304FCE" w:rsidRDefault="00304FCE" w:rsidP="000021B0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итоговая письменная контрольная работа;</w:t>
            </w:r>
          </w:p>
          <w:p w14:paraId="498784FD" w14:textId="77777777" w:rsidR="00304FCE" w:rsidRDefault="00304FCE" w:rsidP="000021B0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домашняя контрольная работа;</w:t>
            </w:r>
          </w:p>
          <w:p w14:paraId="6F05ADA2" w14:textId="77777777" w:rsidR="00304FCE" w:rsidRDefault="00304FCE" w:rsidP="000021B0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дифференцированный зачет;</w:t>
            </w:r>
          </w:p>
          <w:p w14:paraId="47E303E1" w14:textId="77777777" w:rsidR="00304FCE" w:rsidRPr="007606C2" w:rsidRDefault="00304FCE" w:rsidP="000021B0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экзамен.</w:t>
            </w:r>
          </w:p>
        </w:tc>
      </w:tr>
      <w:tr w:rsidR="006C2127" w14:paraId="527CD954" w14:textId="77777777" w:rsidTr="006C2127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66D9" w14:textId="77777777" w:rsidR="006C2127" w:rsidRDefault="002B41B0" w:rsidP="005027BC">
            <w:r>
              <w:t>П2. 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69AC" w14:textId="77777777" w:rsidR="006C2127" w:rsidRDefault="006C2127" w:rsidP="005027BC"/>
        </w:tc>
      </w:tr>
      <w:tr w:rsidR="006C2127" w14:paraId="31366BFC" w14:textId="77777777" w:rsidTr="006C2127"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504C" w14:textId="77777777" w:rsidR="006C2127" w:rsidRDefault="006C2127" w:rsidP="005027BC">
            <w:r>
              <w:t>П3. …</w:t>
            </w:r>
          </w:p>
          <w:p w14:paraId="12D732DA" w14:textId="77777777" w:rsidR="006C2127" w:rsidRDefault="006C2127" w:rsidP="005027BC">
            <w:r>
              <w:t>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945C" w14:textId="77777777" w:rsidR="006C2127" w:rsidRDefault="006C2127" w:rsidP="005027BC"/>
        </w:tc>
      </w:tr>
    </w:tbl>
    <w:p w14:paraId="0FD95EDE" w14:textId="77777777" w:rsidR="00936F5A" w:rsidRDefault="00936F5A" w:rsidP="00936F5A">
      <w:pPr>
        <w:sectPr w:rsidR="00936F5A">
          <w:pgSz w:w="11906" w:h="16838"/>
          <w:pgMar w:top="1134" w:right="851" w:bottom="1134" w:left="1701" w:header="709" w:footer="709" w:gutter="0"/>
          <w:pgNumType w:start="1"/>
          <w:cols w:space="720"/>
        </w:sectPr>
      </w:pPr>
    </w:p>
    <w:p w14:paraId="21192698" w14:textId="77777777" w:rsidR="003E0C5A" w:rsidRPr="00B7502E" w:rsidRDefault="003E0C5A" w:rsidP="003E0C5A">
      <w:pPr>
        <w:pStyle w:val="a5"/>
        <w:numPr>
          <w:ilvl w:val="0"/>
          <w:numId w:val="8"/>
        </w:numPr>
        <w:suppressAutoHyphens w:val="0"/>
        <w:ind w:left="0" w:firstLine="0"/>
        <w:jc w:val="center"/>
        <w:rPr>
          <w:sz w:val="28"/>
          <w:szCs w:val="28"/>
          <w:lang w:eastAsia="ru-RU"/>
        </w:rPr>
      </w:pPr>
      <w:r w:rsidRPr="00B7502E">
        <w:rPr>
          <w:b/>
          <w:bCs/>
          <w:sz w:val="28"/>
          <w:szCs w:val="28"/>
        </w:rPr>
        <w:lastRenderedPageBreak/>
        <w:t>ОЦЕНКА ОСВОЕНИЯ УЧЕБНОЙ ДИСЦИПЛИНЫ</w:t>
      </w:r>
    </w:p>
    <w:p w14:paraId="5CEA54AE" w14:textId="77777777" w:rsidR="003E0C5A" w:rsidRPr="00B7502E" w:rsidRDefault="003E0C5A" w:rsidP="003E0C5A">
      <w:pPr>
        <w:pStyle w:val="a5"/>
        <w:rPr>
          <w:sz w:val="28"/>
          <w:szCs w:val="28"/>
          <w:lang w:eastAsia="ru-RU"/>
        </w:rPr>
      </w:pPr>
    </w:p>
    <w:p w14:paraId="24BF91A5" w14:textId="77777777" w:rsidR="003E0C5A" w:rsidRPr="00B7502E" w:rsidRDefault="003E0C5A" w:rsidP="003E0C5A">
      <w:pPr>
        <w:numPr>
          <w:ilvl w:val="1"/>
          <w:numId w:val="8"/>
        </w:numPr>
        <w:suppressAutoHyphens w:val="0"/>
        <w:jc w:val="center"/>
        <w:rPr>
          <w:b/>
          <w:bCs/>
          <w:sz w:val="28"/>
          <w:szCs w:val="28"/>
        </w:rPr>
      </w:pPr>
      <w:r w:rsidRPr="00B7502E">
        <w:rPr>
          <w:b/>
          <w:bCs/>
          <w:sz w:val="28"/>
          <w:szCs w:val="28"/>
        </w:rPr>
        <w:t>ФОРМЫ И МЕТОДЫ ОЦЕНИВАНИЯ</w:t>
      </w:r>
    </w:p>
    <w:p w14:paraId="64433923" w14:textId="77777777" w:rsidR="003E0C5A" w:rsidRPr="00B7502E" w:rsidRDefault="003E0C5A" w:rsidP="003E0C5A">
      <w:pPr>
        <w:rPr>
          <w:b/>
          <w:bCs/>
          <w:sz w:val="28"/>
          <w:szCs w:val="28"/>
        </w:rPr>
      </w:pPr>
    </w:p>
    <w:p w14:paraId="01F3D786" w14:textId="77777777" w:rsidR="003E0C5A" w:rsidRPr="00B7502E" w:rsidRDefault="003E0C5A" w:rsidP="003E0C5A">
      <w:pPr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 xml:space="preserve">Предметом оценки служат личностные, метапредметные и предметные результаты освоения </w:t>
      </w:r>
      <w:r w:rsidR="00280A38">
        <w:rPr>
          <w:sz w:val="28"/>
          <w:szCs w:val="28"/>
        </w:rPr>
        <w:t>учебной дисциплины</w:t>
      </w:r>
      <w:r w:rsidRPr="00B7502E">
        <w:rPr>
          <w:sz w:val="28"/>
          <w:szCs w:val="28"/>
        </w:rPr>
        <w:t>.</w:t>
      </w:r>
    </w:p>
    <w:p w14:paraId="029FE110" w14:textId="77777777" w:rsidR="003E0C5A" w:rsidRPr="00B7502E" w:rsidRDefault="003E0C5A" w:rsidP="003E0C5A">
      <w:pPr>
        <w:ind w:firstLine="851"/>
        <w:jc w:val="center"/>
        <w:rPr>
          <w:sz w:val="28"/>
          <w:szCs w:val="28"/>
        </w:rPr>
      </w:pPr>
      <w:r w:rsidRPr="00B7502E">
        <w:rPr>
          <w:sz w:val="28"/>
          <w:szCs w:val="28"/>
        </w:rPr>
        <w:t>Контроль и оценка освоения учебной дисциплины по разделам и темам</w:t>
      </w:r>
      <w:r w:rsidR="00D34E26">
        <w:rPr>
          <w:sz w:val="28"/>
          <w:szCs w:val="28"/>
        </w:rPr>
        <w:t>:</w:t>
      </w:r>
    </w:p>
    <w:p w14:paraId="4A89CAD4" w14:textId="77777777" w:rsidR="003E0C5A" w:rsidRPr="00B7502E" w:rsidRDefault="003E0C5A" w:rsidP="003E0C5A">
      <w:pPr>
        <w:rPr>
          <w:sz w:val="28"/>
          <w:szCs w:val="28"/>
        </w:rPr>
      </w:pPr>
    </w:p>
    <w:tbl>
      <w:tblPr>
        <w:tblW w:w="15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"/>
        <w:gridCol w:w="3159"/>
        <w:gridCol w:w="3984"/>
        <w:gridCol w:w="2416"/>
        <w:gridCol w:w="3152"/>
        <w:gridCol w:w="2417"/>
      </w:tblGrid>
      <w:tr w:rsidR="003E0C5A" w:rsidRPr="00C7459A" w14:paraId="503657DC" w14:textId="77777777" w:rsidTr="005027BC">
        <w:tc>
          <w:tcPr>
            <w:tcW w:w="3165" w:type="dxa"/>
            <w:gridSpan w:val="2"/>
            <w:vMerge w:val="restart"/>
          </w:tcPr>
          <w:p w14:paraId="2336F158" w14:textId="77777777" w:rsidR="003E0C5A" w:rsidRPr="00C7459A" w:rsidRDefault="003E0C5A" w:rsidP="005027BC">
            <w:pPr>
              <w:jc w:val="center"/>
            </w:pPr>
            <w:r w:rsidRPr="00C7459A">
              <w:t>Элементы учебной дисциплины</w:t>
            </w:r>
          </w:p>
        </w:tc>
        <w:tc>
          <w:tcPr>
            <w:tcW w:w="11969" w:type="dxa"/>
            <w:gridSpan w:val="4"/>
          </w:tcPr>
          <w:p w14:paraId="0DD57000" w14:textId="77777777" w:rsidR="003E0C5A" w:rsidRPr="00C7459A" w:rsidRDefault="003E0C5A" w:rsidP="005027BC">
            <w:pPr>
              <w:jc w:val="center"/>
            </w:pPr>
            <w:r w:rsidRPr="00C7459A">
              <w:t>Формы и методы контроля</w:t>
            </w:r>
          </w:p>
        </w:tc>
      </w:tr>
      <w:tr w:rsidR="003E0C5A" w:rsidRPr="00C7459A" w14:paraId="179F351C" w14:textId="77777777" w:rsidTr="005027BC">
        <w:tc>
          <w:tcPr>
            <w:tcW w:w="3165" w:type="dxa"/>
            <w:gridSpan w:val="2"/>
            <w:vMerge/>
          </w:tcPr>
          <w:p w14:paraId="4FD58509" w14:textId="77777777" w:rsidR="003E0C5A" w:rsidRPr="00C7459A" w:rsidRDefault="003E0C5A" w:rsidP="005027BC"/>
        </w:tc>
        <w:tc>
          <w:tcPr>
            <w:tcW w:w="6400" w:type="dxa"/>
            <w:gridSpan w:val="2"/>
          </w:tcPr>
          <w:p w14:paraId="4D5D9C9C" w14:textId="77777777" w:rsidR="003E0C5A" w:rsidRPr="00C7459A" w:rsidRDefault="003E0C5A" w:rsidP="005027BC">
            <w:pPr>
              <w:jc w:val="center"/>
            </w:pPr>
            <w:r w:rsidRPr="00C7459A">
              <w:t>Текущий контроль</w:t>
            </w:r>
          </w:p>
        </w:tc>
        <w:tc>
          <w:tcPr>
            <w:tcW w:w="5569" w:type="dxa"/>
            <w:gridSpan w:val="2"/>
          </w:tcPr>
          <w:p w14:paraId="1B4DED8F" w14:textId="77777777" w:rsidR="003E0C5A" w:rsidRPr="00C7459A" w:rsidRDefault="003E0C5A" w:rsidP="005027BC">
            <w:pPr>
              <w:jc w:val="center"/>
            </w:pPr>
            <w:r w:rsidRPr="00C7459A">
              <w:t>Промежуточная аттестация</w:t>
            </w:r>
          </w:p>
        </w:tc>
      </w:tr>
      <w:tr w:rsidR="003E0C5A" w:rsidRPr="00C7459A" w14:paraId="6DB801EC" w14:textId="77777777" w:rsidTr="005027BC">
        <w:tc>
          <w:tcPr>
            <w:tcW w:w="3165" w:type="dxa"/>
            <w:gridSpan w:val="2"/>
            <w:vMerge/>
          </w:tcPr>
          <w:p w14:paraId="51C52273" w14:textId="77777777" w:rsidR="003E0C5A" w:rsidRPr="00C7459A" w:rsidRDefault="003E0C5A" w:rsidP="005027BC"/>
        </w:tc>
        <w:tc>
          <w:tcPr>
            <w:tcW w:w="3984" w:type="dxa"/>
          </w:tcPr>
          <w:p w14:paraId="12C78739" w14:textId="77777777" w:rsidR="003E0C5A" w:rsidRPr="00C7459A" w:rsidRDefault="003E0C5A" w:rsidP="005027BC">
            <w:pPr>
              <w:jc w:val="center"/>
            </w:pPr>
            <w:r w:rsidRPr="00C7459A">
              <w:t>Форма контроля</w:t>
            </w:r>
          </w:p>
        </w:tc>
        <w:tc>
          <w:tcPr>
            <w:tcW w:w="2416" w:type="dxa"/>
          </w:tcPr>
          <w:p w14:paraId="0B9B4956" w14:textId="77777777" w:rsidR="003E0C5A" w:rsidRPr="00C7459A" w:rsidRDefault="003E0C5A" w:rsidP="005027BC">
            <w:pPr>
              <w:jc w:val="center"/>
            </w:pPr>
            <w:r w:rsidRPr="00C7459A">
              <w:t>Проверяемые Л,М,П</w:t>
            </w:r>
          </w:p>
        </w:tc>
        <w:tc>
          <w:tcPr>
            <w:tcW w:w="3152" w:type="dxa"/>
          </w:tcPr>
          <w:p w14:paraId="5F59217C" w14:textId="77777777" w:rsidR="003E0C5A" w:rsidRPr="00C7459A" w:rsidRDefault="003E0C5A" w:rsidP="005027BC">
            <w:pPr>
              <w:jc w:val="center"/>
            </w:pPr>
            <w:r w:rsidRPr="00C7459A">
              <w:t>Форма контроля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7966898E" w14:textId="77777777" w:rsidR="003E0C5A" w:rsidRPr="00C7459A" w:rsidRDefault="003E0C5A" w:rsidP="005027BC">
            <w:pPr>
              <w:jc w:val="center"/>
            </w:pPr>
            <w:r w:rsidRPr="00C7459A">
              <w:t>Проверяемые Л,М,П</w:t>
            </w:r>
          </w:p>
        </w:tc>
      </w:tr>
      <w:tr w:rsidR="007D0E8F" w:rsidRPr="00C7459A" w14:paraId="666530ED" w14:textId="77777777" w:rsidTr="007D0E8F">
        <w:tc>
          <w:tcPr>
            <w:tcW w:w="3165" w:type="dxa"/>
            <w:gridSpan w:val="2"/>
            <w:vAlign w:val="center"/>
          </w:tcPr>
          <w:p w14:paraId="472EA5F5" w14:textId="77777777" w:rsidR="007D0E8F" w:rsidRPr="003E0C5A" w:rsidRDefault="007D0E8F" w:rsidP="005027BC">
            <w:pPr>
              <w:widowControl w:val="0"/>
              <w:rPr>
                <w:i/>
              </w:rPr>
            </w:pPr>
            <w:r>
              <w:t xml:space="preserve">Тема 1. </w:t>
            </w:r>
            <w:r>
              <w:rPr>
                <w:i/>
              </w:rPr>
              <w:t>Наименование темы</w:t>
            </w:r>
          </w:p>
        </w:tc>
        <w:tc>
          <w:tcPr>
            <w:tcW w:w="3984" w:type="dxa"/>
          </w:tcPr>
          <w:p w14:paraId="63A17F25" w14:textId="2C890B0F" w:rsidR="007D0E8F" w:rsidRPr="00625E4C" w:rsidRDefault="00304FCE" w:rsidP="004042D8">
            <w:pPr>
              <w:jc w:val="both"/>
              <w:outlineLvl w:val="0"/>
              <w:rPr>
                <w:color w:val="FF0000"/>
              </w:rPr>
            </w:pPr>
            <w:r>
              <w:rPr>
                <w:color w:val="FF0000"/>
              </w:rPr>
              <w:t>Самостоятельная работа</w:t>
            </w:r>
            <w:r w:rsidR="00C3009D">
              <w:rPr>
                <w:color w:val="FF0000"/>
              </w:rPr>
              <w:t xml:space="preserve">. </w:t>
            </w:r>
          </w:p>
        </w:tc>
        <w:tc>
          <w:tcPr>
            <w:tcW w:w="2416" w:type="dxa"/>
          </w:tcPr>
          <w:p w14:paraId="459791CC" w14:textId="77777777" w:rsidR="007D0E8F" w:rsidRPr="003E0C5A" w:rsidRDefault="007D0E8F" w:rsidP="005027BC">
            <w:pPr>
              <w:rPr>
                <w:i/>
                <w:color w:val="FF0000"/>
                <w:highlight w:val="red"/>
              </w:rPr>
            </w:pPr>
            <w:r w:rsidRPr="003E0C5A">
              <w:rPr>
                <w:i/>
                <w:color w:val="FF0000"/>
              </w:rPr>
              <w:t>Л1, Л2, Л6, М1, М3, М4, П1, П5, П6</w:t>
            </w:r>
          </w:p>
        </w:tc>
        <w:tc>
          <w:tcPr>
            <w:tcW w:w="3152" w:type="dxa"/>
            <w:vMerge w:val="restart"/>
            <w:tcBorders>
              <w:right w:val="single" w:sz="4" w:space="0" w:color="auto"/>
            </w:tcBorders>
            <w:vAlign w:val="center"/>
          </w:tcPr>
          <w:p w14:paraId="62C11367" w14:textId="77777777" w:rsidR="007D0E8F" w:rsidRPr="0080087E" w:rsidRDefault="007D0E8F" w:rsidP="007D0E8F">
            <w:pPr>
              <w:jc w:val="center"/>
              <w:rPr>
                <w:i/>
                <w:iCs/>
              </w:rPr>
            </w:pPr>
          </w:p>
          <w:p w14:paraId="24123D85" w14:textId="77777777" w:rsidR="007D0E8F" w:rsidRPr="00071397" w:rsidRDefault="007D0E8F" w:rsidP="007D0E8F">
            <w:pPr>
              <w:jc w:val="center"/>
              <w:rPr>
                <w:i/>
                <w:iCs/>
                <w:color w:val="FF0000"/>
              </w:rPr>
            </w:pPr>
            <w:r w:rsidRPr="00071397">
              <w:rPr>
                <w:i/>
                <w:iCs/>
                <w:color w:val="FF0000"/>
              </w:rPr>
              <w:t>дифференцированный зачет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EEEC1" w14:textId="77777777" w:rsidR="007D0E8F" w:rsidRPr="0080087E" w:rsidRDefault="007D0E8F" w:rsidP="007D0E8F">
            <w:pPr>
              <w:pStyle w:val="af1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14:paraId="1FAA6158" w14:textId="77777777" w:rsidR="007D0E8F" w:rsidRPr="00071397" w:rsidRDefault="007D0E8F" w:rsidP="007D0E8F">
            <w:pPr>
              <w:pStyle w:val="af1"/>
              <w:widowControl w:val="0"/>
              <w:ind w:left="0" w:firstLine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071397">
              <w:rPr>
                <w:rFonts w:ascii="Times New Roman" w:hAnsi="Times New Roman" w:cs="Times New Roman"/>
                <w:i/>
                <w:color w:val="FF0000"/>
              </w:rPr>
              <w:t>Л1-Л6, М1-М6, П1-П7</w:t>
            </w:r>
          </w:p>
        </w:tc>
      </w:tr>
      <w:tr w:rsidR="007D0E8F" w:rsidRPr="00C7459A" w14:paraId="71B79FD6" w14:textId="77777777" w:rsidTr="000E2DA3">
        <w:tc>
          <w:tcPr>
            <w:tcW w:w="3165" w:type="dxa"/>
            <w:gridSpan w:val="2"/>
          </w:tcPr>
          <w:p w14:paraId="5312EAA2" w14:textId="77777777" w:rsidR="007D0E8F" w:rsidRPr="00C74C80" w:rsidRDefault="007D0E8F" w:rsidP="003E0C5A">
            <w:r>
              <w:t xml:space="preserve">Тема 2. </w:t>
            </w:r>
            <w:r>
              <w:rPr>
                <w:i/>
              </w:rPr>
              <w:t>Наименование темы</w:t>
            </w:r>
          </w:p>
        </w:tc>
        <w:tc>
          <w:tcPr>
            <w:tcW w:w="3984" w:type="dxa"/>
          </w:tcPr>
          <w:p w14:paraId="17C03055" w14:textId="2079F885" w:rsidR="007D0E8F" w:rsidRDefault="00304FCE" w:rsidP="00C3009D">
            <w:pPr>
              <w:jc w:val="both"/>
              <w:outlineLvl w:val="0"/>
              <w:rPr>
                <w:i/>
                <w:color w:val="FF0000"/>
              </w:rPr>
            </w:pPr>
            <w:r>
              <w:rPr>
                <w:color w:val="FF0000"/>
              </w:rPr>
              <w:t xml:space="preserve">Практическое занятие. </w:t>
            </w:r>
          </w:p>
          <w:p w14:paraId="430ADA6F" w14:textId="023FD765" w:rsidR="004042D8" w:rsidRPr="004042D8" w:rsidRDefault="004042D8" w:rsidP="00C3009D">
            <w:pPr>
              <w:jc w:val="both"/>
              <w:outlineLvl w:val="0"/>
              <w:rPr>
                <w:color w:val="FF0000"/>
              </w:rPr>
            </w:pPr>
            <w:r w:rsidRPr="004042D8">
              <w:rPr>
                <w:color w:val="FF0000"/>
              </w:rPr>
              <w:t xml:space="preserve">Тест. </w:t>
            </w:r>
          </w:p>
        </w:tc>
        <w:tc>
          <w:tcPr>
            <w:tcW w:w="2416" w:type="dxa"/>
            <w:tcBorders>
              <w:top w:val="single" w:sz="4" w:space="0" w:color="auto"/>
            </w:tcBorders>
          </w:tcPr>
          <w:p w14:paraId="126ABEF3" w14:textId="77777777" w:rsidR="007D0E8F" w:rsidRPr="003E0C5A" w:rsidRDefault="007D0E8F" w:rsidP="005027BC">
            <w:pPr>
              <w:pStyle w:val="a5"/>
              <w:jc w:val="both"/>
              <w:rPr>
                <w:i/>
                <w:color w:val="FF0000"/>
                <w:lang w:eastAsia="ru-RU"/>
              </w:rPr>
            </w:pPr>
            <w:r w:rsidRPr="003E0C5A">
              <w:rPr>
                <w:i/>
                <w:color w:val="FF0000"/>
              </w:rPr>
              <w:t>Л4, Л5, Л6, М1, М2,   М4, П5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14:paraId="242C35F6" w14:textId="77777777" w:rsidR="007D0E8F" w:rsidRPr="00C7459A" w:rsidRDefault="007D0E8F" w:rsidP="005027BC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EF55C" w14:textId="77777777" w:rsidR="007D0E8F" w:rsidRPr="00C7459A" w:rsidRDefault="007D0E8F" w:rsidP="005027BC"/>
        </w:tc>
      </w:tr>
      <w:tr w:rsidR="007D0E8F" w:rsidRPr="00C7459A" w14:paraId="31FABC6C" w14:textId="77777777" w:rsidTr="000E2DA3">
        <w:tc>
          <w:tcPr>
            <w:tcW w:w="3165" w:type="dxa"/>
            <w:gridSpan w:val="2"/>
          </w:tcPr>
          <w:p w14:paraId="2C7BD7A5" w14:textId="77777777" w:rsidR="007D0E8F" w:rsidRPr="00EB49B4" w:rsidRDefault="007D0E8F" w:rsidP="005027BC">
            <w:pPr>
              <w:jc w:val="both"/>
            </w:pPr>
            <w:r>
              <w:t xml:space="preserve">Тема 3. </w:t>
            </w:r>
            <w:r>
              <w:rPr>
                <w:i/>
              </w:rPr>
              <w:t>Наименование темы</w:t>
            </w:r>
          </w:p>
        </w:tc>
        <w:tc>
          <w:tcPr>
            <w:tcW w:w="3984" w:type="dxa"/>
          </w:tcPr>
          <w:p w14:paraId="260C9502" w14:textId="6636DF55" w:rsidR="007D0E8F" w:rsidRPr="00625E4C" w:rsidRDefault="00304FCE" w:rsidP="005027BC">
            <w:pPr>
              <w:jc w:val="both"/>
              <w:outlineLvl w:val="0"/>
              <w:rPr>
                <w:color w:val="FF0000"/>
              </w:rPr>
            </w:pPr>
            <w:r>
              <w:rPr>
                <w:color w:val="FF0000"/>
              </w:rPr>
              <w:t>Домашняя к</w:t>
            </w:r>
            <w:r w:rsidR="00625E4C" w:rsidRPr="00625E4C">
              <w:rPr>
                <w:color w:val="FF0000"/>
              </w:rPr>
              <w:t>онтрольная работа</w:t>
            </w:r>
            <w:r w:rsidR="00C3009D">
              <w:rPr>
                <w:color w:val="FF0000"/>
              </w:rPr>
              <w:t xml:space="preserve">. </w:t>
            </w:r>
          </w:p>
          <w:p w14:paraId="4BBD2CD1" w14:textId="77777777" w:rsidR="007D0E8F" w:rsidRPr="00625E4C" w:rsidRDefault="007D0E8F" w:rsidP="005027BC">
            <w:pPr>
              <w:jc w:val="both"/>
              <w:outlineLvl w:val="0"/>
              <w:rPr>
                <w:color w:val="FF0000"/>
              </w:rPr>
            </w:pPr>
          </w:p>
        </w:tc>
        <w:tc>
          <w:tcPr>
            <w:tcW w:w="2416" w:type="dxa"/>
          </w:tcPr>
          <w:p w14:paraId="336D2585" w14:textId="77777777" w:rsidR="007D0E8F" w:rsidRPr="003E0C5A" w:rsidRDefault="007D0E8F" w:rsidP="005027BC">
            <w:pPr>
              <w:pStyle w:val="a5"/>
              <w:jc w:val="both"/>
              <w:rPr>
                <w:i/>
                <w:color w:val="FF0000"/>
                <w:lang w:eastAsia="ru-RU"/>
              </w:rPr>
            </w:pPr>
            <w:r w:rsidRPr="003E0C5A">
              <w:rPr>
                <w:i/>
                <w:color w:val="FF0000"/>
              </w:rPr>
              <w:t>Л4, Л5, Л6, М1, М2,   М4, П5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14:paraId="7D451FC0" w14:textId="77777777" w:rsidR="007D0E8F" w:rsidRPr="00C7459A" w:rsidRDefault="007D0E8F" w:rsidP="005027BC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0110B" w14:textId="77777777" w:rsidR="007D0E8F" w:rsidRPr="00C7459A" w:rsidRDefault="007D0E8F" w:rsidP="005027BC"/>
        </w:tc>
      </w:tr>
      <w:tr w:rsidR="007D0E8F" w:rsidRPr="00C7459A" w14:paraId="1112397A" w14:textId="77777777" w:rsidTr="000E2DA3">
        <w:tc>
          <w:tcPr>
            <w:tcW w:w="3165" w:type="dxa"/>
            <w:gridSpan w:val="2"/>
          </w:tcPr>
          <w:p w14:paraId="7B1B4483" w14:textId="77777777" w:rsidR="007D0E8F" w:rsidRPr="00C74C80" w:rsidRDefault="007D0E8F" w:rsidP="005027BC">
            <w:r>
              <w:t>…</w:t>
            </w:r>
          </w:p>
        </w:tc>
        <w:tc>
          <w:tcPr>
            <w:tcW w:w="3984" w:type="dxa"/>
          </w:tcPr>
          <w:p w14:paraId="60204827" w14:textId="77777777" w:rsidR="007D0E8F" w:rsidRPr="00625E4C" w:rsidRDefault="007D0E8F" w:rsidP="003E0C5A">
            <w:pPr>
              <w:jc w:val="both"/>
              <w:outlineLvl w:val="0"/>
              <w:rPr>
                <w:color w:val="FF0000"/>
              </w:rPr>
            </w:pPr>
            <w:r w:rsidRPr="00625E4C">
              <w:rPr>
                <w:color w:val="FF0000"/>
              </w:rPr>
              <w:t>…</w:t>
            </w:r>
          </w:p>
        </w:tc>
        <w:tc>
          <w:tcPr>
            <w:tcW w:w="2416" w:type="dxa"/>
          </w:tcPr>
          <w:p w14:paraId="517CF608" w14:textId="77777777" w:rsidR="007D0E8F" w:rsidRPr="003E0C5A" w:rsidRDefault="007D0E8F" w:rsidP="005027BC">
            <w:pPr>
              <w:pStyle w:val="a5"/>
              <w:jc w:val="both"/>
              <w:rPr>
                <w:i/>
                <w:color w:val="FF0000"/>
                <w:lang w:eastAsia="ru-RU"/>
              </w:rPr>
            </w:pPr>
            <w:r w:rsidRPr="003E0C5A">
              <w:rPr>
                <w:i/>
                <w:color w:val="FF0000"/>
              </w:rPr>
              <w:t>…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14:paraId="41F76008" w14:textId="77777777" w:rsidR="007D0E8F" w:rsidRPr="00C7459A" w:rsidRDefault="007D0E8F" w:rsidP="005027BC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BE58D" w14:textId="77777777" w:rsidR="007D0E8F" w:rsidRPr="00C7459A" w:rsidRDefault="007D0E8F" w:rsidP="005027BC"/>
        </w:tc>
      </w:tr>
      <w:tr w:rsidR="007D0E8F" w:rsidRPr="00C7459A" w14:paraId="6480D234" w14:textId="77777777" w:rsidTr="000E2DA3">
        <w:trPr>
          <w:gridBefore w:val="1"/>
          <w:wBefore w:w="6" w:type="dxa"/>
        </w:trPr>
        <w:tc>
          <w:tcPr>
            <w:tcW w:w="3159" w:type="dxa"/>
            <w:vAlign w:val="center"/>
          </w:tcPr>
          <w:p w14:paraId="0333BC57" w14:textId="77777777" w:rsidR="007D0E8F" w:rsidRPr="009E384F" w:rsidRDefault="007D0E8F" w:rsidP="003E0C5A">
            <w:pPr>
              <w:pStyle w:val="23"/>
              <w:spacing w:line="240" w:lineRule="auto"/>
              <w:rPr>
                <w:b/>
                <w:bCs/>
              </w:rPr>
            </w:pPr>
            <w:r>
              <w:t xml:space="preserve">Тема …. </w:t>
            </w:r>
            <w:r>
              <w:rPr>
                <w:i/>
              </w:rPr>
              <w:t>Наименование темы</w:t>
            </w:r>
          </w:p>
        </w:tc>
        <w:tc>
          <w:tcPr>
            <w:tcW w:w="3984" w:type="dxa"/>
          </w:tcPr>
          <w:p w14:paraId="72CCFFDD" w14:textId="6222AF13" w:rsidR="00C3009D" w:rsidRPr="00625E4C" w:rsidRDefault="00C3009D" w:rsidP="003E0C5A">
            <w:pPr>
              <w:jc w:val="both"/>
              <w:outlineLvl w:val="0"/>
              <w:rPr>
                <w:color w:val="FF0000"/>
              </w:rPr>
            </w:pPr>
            <w:r>
              <w:rPr>
                <w:color w:val="FF0000"/>
              </w:rPr>
              <w:t xml:space="preserve">Индивидуальный проект. </w:t>
            </w:r>
          </w:p>
          <w:p w14:paraId="3D80AC36" w14:textId="77777777" w:rsidR="007D0E8F" w:rsidRPr="00625E4C" w:rsidRDefault="007D0E8F" w:rsidP="005027BC">
            <w:pPr>
              <w:jc w:val="both"/>
              <w:outlineLvl w:val="0"/>
              <w:rPr>
                <w:color w:val="FF0000"/>
              </w:rPr>
            </w:pPr>
          </w:p>
        </w:tc>
        <w:tc>
          <w:tcPr>
            <w:tcW w:w="2416" w:type="dxa"/>
          </w:tcPr>
          <w:p w14:paraId="0C5B65D1" w14:textId="77777777" w:rsidR="007D0E8F" w:rsidRPr="003E0C5A" w:rsidRDefault="007D0E8F" w:rsidP="005027BC">
            <w:pPr>
              <w:pStyle w:val="a5"/>
              <w:jc w:val="both"/>
              <w:rPr>
                <w:i/>
                <w:color w:val="FF0000"/>
              </w:rPr>
            </w:pPr>
            <w:r w:rsidRPr="003E0C5A">
              <w:rPr>
                <w:i/>
                <w:color w:val="FF0000"/>
              </w:rPr>
              <w:t>Л1-Л6, М1-М6, П1-П7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14:paraId="295DC05E" w14:textId="77777777" w:rsidR="007D0E8F" w:rsidRPr="00C7459A" w:rsidRDefault="007D0E8F" w:rsidP="005027BC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9ADE5" w14:textId="77777777" w:rsidR="007D0E8F" w:rsidRPr="00C7459A" w:rsidRDefault="007D0E8F" w:rsidP="005027BC"/>
        </w:tc>
      </w:tr>
    </w:tbl>
    <w:p w14:paraId="3D0CEE95" w14:textId="77777777" w:rsidR="003E0C5A" w:rsidRDefault="003E0C5A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3E0C5A" w:rsidSect="003E0C5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4298DDD" w14:textId="77777777" w:rsidR="005027BC" w:rsidRPr="00B7502E" w:rsidRDefault="005027BC" w:rsidP="005027BC">
      <w:pPr>
        <w:numPr>
          <w:ilvl w:val="1"/>
          <w:numId w:val="8"/>
        </w:numPr>
        <w:suppressAutoHyphens w:val="0"/>
        <w:ind w:left="0" w:hanging="87"/>
        <w:jc w:val="center"/>
        <w:rPr>
          <w:b/>
          <w:bCs/>
          <w:sz w:val="28"/>
          <w:szCs w:val="28"/>
        </w:rPr>
      </w:pPr>
      <w:r w:rsidRPr="00B7502E">
        <w:rPr>
          <w:b/>
          <w:bCs/>
          <w:sz w:val="28"/>
          <w:szCs w:val="28"/>
        </w:rPr>
        <w:lastRenderedPageBreak/>
        <w:t>ТИП</w:t>
      </w:r>
      <w:r>
        <w:rPr>
          <w:b/>
          <w:bCs/>
          <w:sz w:val="28"/>
          <w:szCs w:val="28"/>
        </w:rPr>
        <w:t>ОВЫЕ ЗАДАНИЯ ДЛЯ ПРОВЕДЕНИЯ ТЕКУЩЕГО КОНТРОЛЯ УСПЕВАЕМОСТИ</w:t>
      </w:r>
    </w:p>
    <w:p w14:paraId="393438EB" w14:textId="77777777" w:rsidR="005027BC" w:rsidRDefault="005027BC" w:rsidP="003B7650">
      <w:pPr>
        <w:jc w:val="center"/>
        <w:rPr>
          <w:b/>
          <w:bCs/>
          <w:sz w:val="28"/>
          <w:szCs w:val="28"/>
        </w:rPr>
      </w:pPr>
    </w:p>
    <w:p w14:paraId="209ECDA7" w14:textId="77777777" w:rsidR="00FF5051" w:rsidRPr="00776C6B" w:rsidRDefault="00FF5051" w:rsidP="00FF5051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776C6B">
        <w:rPr>
          <w:sz w:val="28"/>
          <w:szCs w:val="28"/>
          <w:lang w:eastAsia="ru-RU"/>
        </w:rPr>
        <w:t xml:space="preserve">Текущий контроль успеваемости по учебным дисциплинам, проводится в пределах учебного времени, отведенного на освоение соответствующей учебной дисциплины </w:t>
      </w:r>
      <w:r w:rsidRPr="00776C6B">
        <w:rPr>
          <w:color w:val="333333"/>
          <w:sz w:val="28"/>
          <w:szCs w:val="28"/>
          <w:shd w:val="clear" w:color="auto" w:fill="FFFFFF"/>
        </w:rPr>
        <w:t>регулярно на протяжении семестра.</w:t>
      </w:r>
    </w:p>
    <w:p w14:paraId="3559B5DB" w14:textId="77777777" w:rsidR="002253F4" w:rsidRPr="00776C6B" w:rsidRDefault="002253F4" w:rsidP="002253F4">
      <w:pPr>
        <w:jc w:val="center"/>
        <w:rPr>
          <w:b/>
          <w:bCs/>
          <w:sz w:val="28"/>
          <w:szCs w:val="28"/>
        </w:rPr>
      </w:pPr>
    </w:p>
    <w:p w14:paraId="4DA26FFE" w14:textId="3EBF9848" w:rsidR="002253F4" w:rsidRPr="00F661B1" w:rsidRDefault="002253F4" w:rsidP="002253F4">
      <w:pPr>
        <w:ind w:firstLine="709"/>
        <w:jc w:val="both"/>
        <w:rPr>
          <w:bCs/>
          <w:i/>
          <w:color w:val="FF0000"/>
          <w:sz w:val="28"/>
          <w:szCs w:val="28"/>
        </w:rPr>
      </w:pPr>
      <w:r w:rsidRPr="00776C6B">
        <w:rPr>
          <w:bCs/>
          <w:i/>
          <w:color w:val="FF0000"/>
          <w:sz w:val="28"/>
          <w:szCs w:val="28"/>
        </w:rPr>
        <w:t xml:space="preserve">Приводятся </w:t>
      </w:r>
      <w:r w:rsidR="00FF5051" w:rsidRPr="00776C6B">
        <w:rPr>
          <w:bCs/>
          <w:i/>
          <w:color w:val="FF0000"/>
          <w:sz w:val="28"/>
          <w:szCs w:val="28"/>
        </w:rPr>
        <w:t>задания для проведения текущего контроля успеваемости</w:t>
      </w:r>
      <w:r w:rsidRPr="00F661B1">
        <w:rPr>
          <w:bCs/>
          <w:i/>
          <w:color w:val="FF0000"/>
          <w:sz w:val="28"/>
          <w:szCs w:val="28"/>
        </w:rPr>
        <w:t xml:space="preserve">, которые могут быть представлены в виде перечня вопросов </w:t>
      </w:r>
      <w:r w:rsidR="00304FCE">
        <w:rPr>
          <w:bCs/>
          <w:i/>
          <w:color w:val="FF0000"/>
          <w:sz w:val="28"/>
          <w:szCs w:val="28"/>
        </w:rPr>
        <w:t>для домашних</w:t>
      </w:r>
      <w:r w:rsidRPr="00F661B1">
        <w:rPr>
          <w:bCs/>
          <w:i/>
          <w:color w:val="FF0000"/>
          <w:sz w:val="28"/>
          <w:szCs w:val="28"/>
        </w:rPr>
        <w:t xml:space="preserve"> контрольн</w:t>
      </w:r>
      <w:r w:rsidR="00304FCE">
        <w:rPr>
          <w:bCs/>
          <w:i/>
          <w:color w:val="FF0000"/>
          <w:sz w:val="28"/>
          <w:szCs w:val="28"/>
        </w:rPr>
        <w:t>ых</w:t>
      </w:r>
      <w:r w:rsidRPr="00F661B1">
        <w:rPr>
          <w:bCs/>
          <w:i/>
          <w:color w:val="FF0000"/>
          <w:sz w:val="28"/>
          <w:szCs w:val="28"/>
        </w:rPr>
        <w:t xml:space="preserve"> работ, тестовых заданий, заданий для самостоятельной работы обучающихся, методических указаний (рабочих тетрадей) для практических и лабораторных занятий, </w:t>
      </w:r>
      <w:r w:rsidR="009C6F59">
        <w:rPr>
          <w:bCs/>
          <w:i/>
          <w:color w:val="FF0000"/>
          <w:sz w:val="28"/>
          <w:szCs w:val="28"/>
        </w:rPr>
        <w:t>по выполнению индивидуальных проектов</w:t>
      </w:r>
      <w:r w:rsidRPr="00F661B1">
        <w:rPr>
          <w:bCs/>
          <w:i/>
          <w:color w:val="FF0000"/>
          <w:sz w:val="28"/>
          <w:szCs w:val="28"/>
        </w:rPr>
        <w:t xml:space="preserve">. Методические указания (рабочие тетради) для практических и лабораторных занятий, </w:t>
      </w:r>
      <w:r w:rsidR="009C6F59" w:rsidRPr="00F661B1">
        <w:rPr>
          <w:bCs/>
          <w:i/>
          <w:color w:val="FF0000"/>
          <w:sz w:val="28"/>
          <w:szCs w:val="28"/>
        </w:rPr>
        <w:t>домашних контрольных работ</w:t>
      </w:r>
      <w:r w:rsidR="009C6F59">
        <w:rPr>
          <w:bCs/>
          <w:i/>
          <w:color w:val="FF0000"/>
          <w:sz w:val="28"/>
          <w:szCs w:val="28"/>
        </w:rPr>
        <w:t xml:space="preserve">, </w:t>
      </w:r>
      <w:r w:rsidR="00BC2B7E">
        <w:rPr>
          <w:bCs/>
          <w:i/>
          <w:color w:val="FF0000"/>
          <w:sz w:val="28"/>
          <w:szCs w:val="28"/>
        </w:rPr>
        <w:t xml:space="preserve">методические рекомендации </w:t>
      </w:r>
      <w:r w:rsidR="009C6F59">
        <w:rPr>
          <w:bCs/>
          <w:i/>
          <w:color w:val="FF0000"/>
          <w:sz w:val="28"/>
          <w:szCs w:val="28"/>
        </w:rPr>
        <w:t>по выполнению индивидуальных проектов</w:t>
      </w:r>
      <w:r w:rsidR="009C6F59" w:rsidRPr="00F661B1">
        <w:rPr>
          <w:bCs/>
          <w:i/>
          <w:color w:val="FF0000"/>
          <w:sz w:val="28"/>
          <w:szCs w:val="28"/>
        </w:rPr>
        <w:t xml:space="preserve"> </w:t>
      </w:r>
      <w:r w:rsidR="00BF621E">
        <w:rPr>
          <w:bCs/>
          <w:i/>
          <w:color w:val="FF0000"/>
          <w:sz w:val="28"/>
          <w:szCs w:val="28"/>
        </w:rPr>
        <w:t>оформляются</w:t>
      </w:r>
      <w:r w:rsidRPr="00F661B1">
        <w:rPr>
          <w:bCs/>
          <w:i/>
          <w:color w:val="FF0000"/>
          <w:sz w:val="28"/>
          <w:szCs w:val="28"/>
        </w:rPr>
        <w:t xml:space="preserve"> в виде приложений к ФОС. </w:t>
      </w:r>
      <w:r>
        <w:rPr>
          <w:bCs/>
          <w:i/>
          <w:color w:val="FF0000"/>
          <w:sz w:val="28"/>
          <w:szCs w:val="28"/>
        </w:rPr>
        <w:t xml:space="preserve">Для выполнения самостоятельной работы обучающихся оценочные средства (материалы) </w:t>
      </w:r>
      <w:r w:rsidR="00837C8A">
        <w:rPr>
          <w:bCs/>
          <w:i/>
          <w:color w:val="FF0000"/>
          <w:sz w:val="28"/>
          <w:szCs w:val="28"/>
        </w:rPr>
        <w:t>должны</w:t>
      </w:r>
      <w:r>
        <w:rPr>
          <w:bCs/>
          <w:i/>
          <w:color w:val="FF0000"/>
          <w:sz w:val="28"/>
          <w:szCs w:val="28"/>
        </w:rPr>
        <w:t xml:space="preserve"> быть представлены в виде методических указаний (рекомендаций) для выполнения самостоятельной работы и оформлены в виде приложения к ФОС по уч</w:t>
      </w:r>
      <w:r w:rsidR="006F4841">
        <w:rPr>
          <w:bCs/>
          <w:i/>
          <w:color w:val="FF0000"/>
          <w:sz w:val="28"/>
          <w:szCs w:val="28"/>
        </w:rPr>
        <w:t>е</w:t>
      </w:r>
      <w:r>
        <w:rPr>
          <w:bCs/>
          <w:i/>
          <w:color w:val="FF0000"/>
          <w:sz w:val="28"/>
          <w:szCs w:val="28"/>
        </w:rPr>
        <w:t>бной дисциплине.</w:t>
      </w:r>
    </w:p>
    <w:p w14:paraId="6BAF5084" w14:textId="77777777" w:rsidR="002253F4" w:rsidRPr="00F661B1" w:rsidRDefault="002253F4" w:rsidP="002253F4">
      <w:pPr>
        <w:ind w:firstLine="709"/>
        <w:jc w:val="both"/>
        <w:rPr>
          <w:bCs/>
          <w:i/>
          <w:color w:val="FF0000"/>
          <w:sz w:val="28"/>
          <w:szCs w:val="28"/>
        </w:rPr>
      </w:pPr>
      <w:r w:rsidRPr="00F661B1">
        <w:rPr>
          <w:bCs/>
          <w:i/>
          <w:color w:val="FF0000"/>
          <w:sz w:val="28"/>
          <w:szCs w:val="28"/>
        </w:rPr>
        <w:t xml:space="preserve">При формировании оценочных материалов в виде тестов, заданий для </w:t>
      </w:r>
      <w:r w:rsidR="004042D8">
        <w:rPr>
          <w:bCs/>
          <w:i/>
          <w:color w:val="FF0000"/>
          <w:sz w:val="28"/>
          <w:szCs w:val="28"/>
        </w:rPr>
        <w:t xml:space="preserve">домашних </w:t>
      </w:r>
      <w:r w:rsidRPr="00F661B1">
        <w:rPr>
          <w:bCs/>
          <w:i/>
          <w:color w:val="FF0000"/>
          <w:sz w:val="28"/>
          <w:szCs w:val="28"/>
        </w:rPr>
        <w:t>контрольных работ должн</w:t>
      </w:r>
      <w:r w:rsidR="009129D0">
        <w:rPr>
          <w:bCs/>
          <w:i/>
          <w:color w:val="FF0000"/>
          <w:sz w:val="28"/>
          <w:szCs w:val="28"/>
        </w:rPr>
        <w:t>а</w:t>
      </w:r>
      <w:r w:rsidRPr="00F661B1">
        <w:rPr>
          <w:bCs/>
          <w:i/>
          <w:color w:val="FF0000"/>
          <w:sz w:val="28"/>
          <w:szCs w:val="28"/>
        </w:rPr>
        <w:t xml:space="preserve"> быть предусмотрена вариабельность заданий.</w:t>
      </w:r>
    </w:p>
    <w:p w14:paraId="3FB0D1B6" w14:textId="17FE520C" w:rsidR="002253F4" w:rsidRPr="00F661B1" w:rsidRDefault="002253F4" w:rsidP="002253F4">
      <w:pPr>
        <w:ind w:firstLine="709"/>
        <w:jc w:val="both"/>
        <w:rPr>
          <w:bCs/>
          <w:i/>
          <w:color w:val="FF0000"/>
          <w:sz w:val="28"/>
          <w:szCs w:val="28"/>
        </w:rPr>
      </w:pPr>
      <w:r w:rsidRPr="00F661B1">
        <w:rPr>
          <w:bCs/>
          <w:i/>
          <w:color w:val="FF0000"/>
          <w:sz w:val="28"/>
          <w:szCs w:val="28"/>
        </w:rPr>
        <w:t xml:space="preserve">После каждого теста, должны быть представлены ответы для решения теста, а также критерии оценки теста. </w:t>
      </w:r>
    </w:p>
    <w:p w14:paraId="7D6A1366" w14:textId="77777777" w:rsidR="002253F4" w:rsidRPr="00F661B1" w:rsidRDefault="002253F4" w:rsidP="002253F4">
      <w:pPr>
        <w:ind w:firstLine="709"/>
        <w:jc w:val="both"/>
        <w:rPr>
          <w:bCs/>
          <w:color w:val="FF0000"/>
          <w:sz w:val="28"/>
          <w:szCs w:val="28"/>
        </w:rPr>
      </w:pPr>
      <w:r w:rsidRPr="00F661B1">
        <w:rPr>
          <w:bCs/>
          <w:i/>
          <w:color w:val="FF0000"/>
          <w:sz w:val="28"/>
          <w:szCs w:val="28"/>
        </w:rPr>
        <w:t xml:space="preserve">Для каждой(го) формы (вида) текущего контроля успеваемости (тестирования, выполнения </w:t>
      </w:r>
      <w:r w:rsidR="004042D8">
        <w:rPr>
          <w:bCs/>
          <w:i/>
          <w:color w:val="FF0000"/>
          <w:sz w:val="28"/>
          <w:szCs w:val="28"/>
        </w:rPr>
        <w:t xml:space="preserve">домашних </w:t>
      </w:r>
      <w:r w:rsidRPr="00F661B1">
        <w:rPr>
          <w:bCs/>
          <w:i/>
          <w:color w:val="FF0000"/>
          <w:sz w:val="28"/>
          <w:szCs w:val="28"/>
        </w:rPr>
        <w:t>контрольных</w:t>
      </w:r>
      <w:r w:rsidR="004042D8">
        <w:rPr>
          <w:bCs/>
          <w:i/>
          <w:color w:val="FF0000"/>
          <w:sz w:val="28"/>
          <w:szCs w:val="28"/>
        </w:rPr>
        <w:t xml:space="preserve"> работ</w:t>
      </w:r>
      <w:r w:rsidRPr="00F661B1">
        <w:rPr>
          <w:bCs/>
          <w:i/>
          <w:color w:val="FF0000"/>
          <w:sz w:val="28"/>
          <w:szCs w:val="28"/>
        </w:rPr>
        <w:t xml:space="preserve">, лабораторных, практических, расчетно-графических и иных работ, самостоятельной работы) должны быть представлены критерии оценки результатов. </w:t>
      </w:r>
    </w:p>
    <w:p w14:paraId="6977198D" w14:textId="77777777" w:rsidR="002253F4" w:rsidRDefault="002253F4" w:rsidP="002253F4">
      <w:pPr>
        <w:jc w:val="center"/>
        <w:rPr>
          <w:b/>
          <w:bCs/>
          <w:sz w:val="28"/>
          <w:szCs w:val="28"/>
        </w:rPr>
      </w:pPr>
    </w:p>
    <w:p w14:paraId="191C2CD6" w14:textId="77777777" w:rsidR="002253F4" w:rsidRPr="00F661B1" w:rsidRDefault="002253F4" w:rsidP="002253F4">
      <w:pPr>
        <w:jc w:val="center"/>
        <w:rPr>
          <w:b/>
          <w:bCs/>
          <w:color w:val="FF0000"/>
          <w:sz w:val="28"/>
          <w:szCs w:val="28"/>
        </w:rPr>
      </w:pPr>
      <w:r w:rsidRPr="00F661B1">
        <w:rPr>
          <w:b/>
          <w:bCs/>
          <w:color w:val="FF0000"/>
          <w:sz w:val="28"/>
          <w:szCs w:val="28"/>
        </w:rPr>
        <w:t>Пример оформления типовых заданий для проведения текущего контроля успеваемости:</w:t>
      </w:r>
    </w:p>
    <w:p w14:paraId="68F0D5D2" w14:textId="129E6410" w:rsidR="002253F4" w:rsidRDefault="002253F4" w:rsidP="002253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1. </w:t>
      </w:r>
      <w:r w:rsidRPr="00F661B1">
        <w:rPr>
          <w:bCs/>
          <w:i/>
          <w:color w:val="548DD4" w:themeColor="text2" w:themeTint="99"/>
          <w:sz w:val="28"/>
          <w:szCs w:val="28"/>
        </w:rPr>
        <w:t>ХХХ Наименование темы</w:t>
      </w:r>
      <w:r>
        <w:rPr>
          <w:bCs/>
          <w:sz w:val="28"/>
          <w:szCs w:val="28"/>
        </w:rPr>
        <w:t>.</w:t>
      </w:r>
    </w:p>
    <w:p w14:paraId="7A47CF73" w14:textId="77777777" w:rsidR="002253F4" w:rsidRDefault="004042D8" w:rsidP="002253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Вопросы и задания для самостоятельной работы</w:t>
      </w:r>
      <w:r w:rsidR="002253F4">
        <w:rPr>
          <w:bCs/>
          <w:sz w:val="28"/>
          <w:szCs w:val="28"/>
        </w:rPr>
        <w:t>.</w:t>
      </w:r>
    </w:p>
    <w:p w14:paraId="2FEE59C7" w14:textId="77777777" w:rsidR="002253F4" w:rsidRPr="00F661B1" w:rsidRDefault="002253F4" w:rsidP="002253F4">
      <w:pPr>
        <w:rPr>
          <w:bCs/>
          <w:i/>
          <w:color w:val="548DD4" w:themeColor="text2" w:themeTint="99"/>
          <w:sz w:val="28"/>
          <w:szCs w:val="28"/>
        </w:rPr>
      </w:pPr>
      <w:r w:rsidRPr="00F661B1">
        <w:rPr>
          <w:bCs/>
          <w:i/>
          <w:color w:val="548DD4" w:themeColor="text2" w:themeTint="99"/>
          <w:sz w:val="28"/>
          <w:szCs w:val="28"/>
        </w:rPr>
        <w:t xml:space="preserve">Представить перечень вопросов </w:t>
      </w:r>
      <w:r w:rsidR="004042D8">
        <w:rPr>
          <w:bCs/>
          <w:i/>
          <w:color w:val="548DD4" w:themeColor="text2" w:themeTint="99"/>
          <w:sz w:val="28"/>
          <w:szCs w:val="28"/>
        </w:rPr>
        <w:t xml:space="preserve">и заданий </w:t>
      </w:r>
      <w:r w:rsidRPr="00F661B1">
        <w:rPr>
          <w:bCs/>
          <w:i/>
          <w:color w:val="548DD4" w:themeColor="text2" w:themeTint="99"/>
          <w:sz w:val="28"/>
          <w:szCs w:val="28"/>
        </w:rPr>
        <w:t xml:space="preserve">для </w:t>
      </w:r>
      <w:r w:rsidR="004042D8">
        <w:rPr>
          <w:bCs/>
          <w:i/>
          <w:color w:val="548DD4" w:themeColor="text2" w:themeTint="99"/>
          <w:sz w:val="28"/>
          <w:szCs w:val="28"/>
        </w:rPr>
        <w:t>самостоятельной работы</w:t>
      </w:r>
      <w:r w:rsidRPr="00F661B1">
        <w:rPr>
          <w:bCs/>
          <w:i/>
          <w:color w:val="548DD4" w:themeColor="text2" w:themeTint="99"/>
          <w:sz w:val="28"/>
          <w:szCs w:val="28"/>
        </w:rPr>
        <w:t xml:space="preserve">. </w:t>
      </w:r>
    </w:p>
    <w:p w14:paraId="65F6E974" w14:textId="77777777" w:rsidR="002253F4" w:rsidRDefault="002253F4" w:rsidP="002253F4">
      <w:pPr>
        <w:rPr>
          <w:bCs/>
          <w:sz w:val="28"/>
          <w:szCs w:val="28"/>
        </w:rPr>
      </w:pPr>
    </w:p>
    <w:p w14:paraId="4C66EFE4" w14:textId="61717B26" w:rsidR="002253F4" w:rsidRDefault="002253F4" w:rsidP="002253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</w:t>
      </w:r>
      <w:r w:rsidR="004042D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</w:t>
      </w:r>
      <w:r w:rsidRPr="00F661B1">
        <w:rPr>
          <w:bCs/>
          <w:i/>
          <w:color w:val="548DD4" w:themeColor="text2" w:themeTint="99"/>
          <w:sz w:val="28"/>
          <w:szCs w:val="28"/>
        </w:rPr>
        <w:t>ХХХ Наименование темы</w:t>
      </w:r>
      <w:r>
        <w:rPr>
          <w:bCs/>
          <w:sz w:val="28"/>
          <w:szCs w:val="28"/>
        </w:rPr>
        <w:t>.</w:t>
      </w:r>
    </w:p>
    <w:p w14:paraId="240DD51F" w14:textId="77777777" w:rsidR="002253F4" w:rsidRDefault="002253F4" w:rsidP="002253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Практическое занятие № 1. (Приложение 1. </w:t>
      </w:r>
      <w:r w:rsidRPr="00F661B1">
        <w:rPr>
          <w:bCs/>
          <w:i/>
          <w:color w:val="548DD4" w:themeColor="text2" w:themeTint="99"/>
          <w:sz w:val="28"/>
          <w:szCs w:val="28"/>
        </w:rPr>
        <w:t xml:space="preserve">Рабочая тетрадь для практических занятий по дисциплине </w:t>
      </w:r>
      <w:r w:rsidR="00975FDF" w:rsidRPr="00115EFC">
        <w:rPr>
          <w:i/>
          <w:color w:val="0070C0"/>
          <w:sz w:val="28"/>
          <w:szCs w:val="28"/>
        </w:rPr>
        <w:t>ХХ.ХХ. Наименование дисциплины</w:t>
      </w:r>
      <w:r>
        <w:rPr>
          <w:bCs/>
          <w:sz w:val="28"/>
          <w:szCs w:val="28"/>
        </w:rPr>
        <w:t>)</w:t>
      </w:r>
    </w:p>
    <w:p w14:paraId="41B5D131" w14:textId="77777777" w:rsidR="002253F4" w:rsidRDefault="002253F4" w:rsidP="002253F4">
      <w:pPr>
        <w:rPr>
          <w:bCs/>
          <w:sz w:val="28"/>
          <w:szCs w:val="28"/>
        </w:rPr>
      </w:pPr>
    </w:p>
    <w:p w14:paraId="772710DA" w14:textId="598E49A1" w:rsidR="002253F4" w:rsidRDefault="002253F4" w:rsidP="002253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2. </w:t>
      </w:r>
      <w:r w:rsidRPr="00F661B1">
        <w:rPr>
          <w:bCs/>
          <w:i/>
          <w:sz w:val="28"/>
          <w:szCs w:val="28"/>
        </w:rPr>
        <w:t>ХХХ Наименование темы</w:t>
      </w:r>
      <w:r>
        <w:rPr>
          <w:bCs/>
          <w:sz w:val="28"/>
          <w:szCs w:val="28"/>
        </w:rPr>
        <w:t>.</w:t>
      </w:r>
    </w:p>
    <w:p w14:paraId="30BE630C" w14:textId="77777777" w:rsidR="002253F4" w:rsidRDefault="002253F4" w:rsidP="002253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Тест.</w:t>
      </w:r>
    </w:p>
    <w:p w14:paraId="12EA93E9" w14:textId="77777777" w:rsidR="002253F4" w:rsidRDefault="002253F4" w:rsidP="002253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Вариант 1. </w:t>
      </w:r>
      <w:r w:rsidRPr="00F661B1">
        <w:rPr>
          <w:bCs/>
          <w:i/>
          <w:color w:val="548DD4" w:themeColor="text2" w:themeTint="99"/>
          <w:sz w:val="28"/>
          <w:szCs w:val="28"/>
        </w:rPr>
        <w:t>Представлены тестовые задания</w:t>
      </w:r>
      <w:r>
        <w:rPr>
          <w:bCs/>
          <w:sz w:val="28"/>
          <w:szCs w:val="28"/>
        </w:rPr>
        <w:t>.</w:t>
      </w:r>
    </w:p>
    <w:p w14:paraId="4C390F3C" w14:textId="77777777" w:rsidR="002253F4" w:rsidRDefault="002253F4" w:rsidP="002253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Вариант 2. </w:t>
      </w:r>
      <w:r w:rsidRPr="00F661B1">
        <w:rPr>
          <w:bCs/>
          <w:i/>
          <w:color w:val="548DD4" w:themeColor="text2" w:themeTint="99"/>
          <w:sz w:val="28"/>
          <w:szCs w:val="28"/>
        </w:rPr>
        <w:t>Представлены тестовые задания</w:t>
      </w:r>
      <w:r>
        <w:rPr>
          <w:bCs/>
          <w:sz w:val="28"/>
          <w:szCs w:val="28"/>
        </w:rPr>
        <w:t>.</w:t>
      </w:r>
    </w:p>
    <w:p w14:paraId="440A567A" w14:textId="77777777" w:rsidR="002253F4" w:rsidRDefault="002253F4" w:rsidP="002253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Регламент времени на выполнение теста </w:t>
      </w:r>
      <w:r w:rsidRPr="00F661B1">
        <w:rPr>
          <w:bCs/>
          <w:i/>
          <w:color w:val="548DD4" w:themeColor="text2" w:themeTint="99"/>
          <w:sz w:val="28"/>
          <w:szCs w:val="28"/>
        </w:rPr>
        <w:t>30 минут</w:t>
      </w:r>
      <w:r>
        <w:rPr>
          <w:bCs/>
          <w:sz w:val="28"/>
          <w:szCs w:val="28"/>
        </w:rPr>
        <w:t>.</w:t>
      </w:r>
    </w:p>
    <w:p w14:paraId="5BA44C74" w14:textId="77777777" w:rsidR="002253F4" w:rsidRDefault="002253F4" w:rsidP="002253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Ответы на вопросы теста (вариант 1). </w:t>
      </w:r>
      <w:r w:rsidRPr="00F661B1">
        <w:rPr>
          <w:bCs/>
          <w:i/>
          <w:color w:val="548DD4" w:themeColor="text2" w:themeTint="99"/>
          <w:sz w:val="28"/>
          <w:szCs w:val="28"/>
        </w:rPr>
        <w:t>Представлены ответы на тест</w:t>
      </w:r>
      <w:r>
        <w:rPr>
          <w:bCs/>
          <w:sz w:val="28"/>
          <w:szCs w:val="28"/>
        </w:rPr>
        <w:t>.</w:t>
      </w:r>
    </w:p>
    <w:p w14:paraId="4915D894" w14:textId="77777777" w:rsidR="002253F4" w:rsidRDefault="002253F4" w:rsidP="002253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Ответы на вопросы теста (вариант 2). </w:t>
      </w:r>
      <w:r w:rsidRPr="00F661B1">
        <w:rPr>
          <w:bCs/>
          <w:i/>
          <w:color w:val="548DD4" w:themeColor="text2" w:themeTint="99"/>
          <w:sz w:val="28"/>
          <w:szCs w:val="28"/>
        </w:rPr>
        <w:t>Представлены ответы на тест</w:t>
      </w:r>
      <w:r>
        <w:rPr>
          <w:bCs/>
          <w:sz w:val="28"/>
          <w:szCs w:val="28"/>
        </w:rPr>
        <w:t>.</w:t>
      </w:r>
    </w:p>
    <w:p w14:paraId="662288D2" w14:textId="77777777" w:rsidR="002253F4" w:rsidRPr="00F661B1" w:rsidRDefault="002253F4" w:rsidP="002253F4">
      <w:pPr>
        <w:rPr>
          <w:bCs/>
          <w:i/>
          <w:color w:val="FF0000"/>
          <w:sz w:val="28"/>
          <w:szCs w:val="28"/>
        </w:rPr>
      </w:pPr>
      <w:r w:rsidRPr="00F661B1">
        <w:rPr>
          <w:bCs/>
          <w:i/>
          <w:color w:val="FF0000"/>
          <w:sz w:val="28"/>
          <w:szCs w:val="28"/>
        </w:rPr>
        <w:t>Например,</w:t>
      </w:r>
    </w:p>
    <w:p w14:paraId="55E7BF13" w14:textId="77777777" w:rsidR="002253F4" w:rsidRPr="00F661B1" w:rsidRDefault="002253F4" w:rsidP="002253F4">
      <w:pPr>
        <w:ind w:firstLine="675"/>
        <w:jc w:val="both"/>
        <w:rPr>
          <w:color w:val="FF0000"/>
          <w:sz w:val="28"/>
          <w:szCs w:val="28"/>
        </w:rPr>
      </w:pPr>
      <w:r w:rsidRPr="00F661B1">
        <w:rPr>
          <w:color w:val="FF0000"/>
          <w:sz w:val="28"/>
          <w:szCs w:val="28"/>
        </w:rPr>
        <w:t>Эталоны ответов теста (вариант 1):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0"/>
        <w:gridCol w:w="933"/>
        <w:gridCol w:w="937"/>
        <w:gridCol w:w="933"/>
        <w:gridCol w:w="936"/>
        <w:gridCol w:w="933"/>
        <w:gridCol w:w="933"/>
        <w:gridCol w:w="933"/>
        <w:gridCol w:w="826"/>
      </w:tblGrid>
      <w:tr w:rsidR="002253F4" w:rsidRPr="00F661B1" w14:paraId="4430E7C7" w14:textId="77777777" w:rsidTr="00710BB2">
        <w:tc>
          <w:tcPr>
            <w:tcW w:w="2100" w:type="dxa"/>
          </w:tcPr>
          <w:p w14:paraId="369A0D20" w14:textId="77777777" w:rsidR="002253F4" w:rsidRPr="00F661B1" w:rsidRDefault="002253F4" w:rsidP="00710BB2">
            <w:pPr>
              <w:jc w:val="center"/>
              <w:rPr>
                <w:iCs/>
                <w:color w:val="FF0000"/>
                <w:sz w:val="28"/>
                <w:szCs w:val="28"/>
              </w:rPr>
            </w:pPr>
            <w:r w:rsidRPr="00F661B1">
              <w:rPr>
                <w:iCs/>
                <w:color w:val="FF0000"/>
                <w:sz w:val="28"/>
                <w:szCs w:val="28"/>
              </w:rPr>
              <w:t>№ вопроса</w:t>
            </w:r>
          </w:p>
        </w:tc>
        <w:tc>
          <w:tcPr>
            <w:tcW w:w="933" w:type="dxa"/>
          </w:tcPr>
          <w:p w14:paraId="4EF65A91" w14:textId="77777777" w:rsidR="002253F4" w:rsidRPr="00F661B1" w:rsidRDefault="002253F4" w:rsidP="00710BB2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14:paraId="5BFD53A0" w14:textId="77777777" w:rsidR="002253F4" w:rsidRPr="00F661B1" w:rsidRDefault="002253F4" w:rsidP="00710BB2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2</w:t>
            </w:r>
          </w:p>
        </w:tc>
        <w:tc>
          <w:tcPr>
            <w:tcW w:w="933" w:type="dxa"/>
          </w:tcPr>
          <w:p w14:paraId="207E10FF" w14:textId="77777777" w:rsidR="002253F4" w:rsidRPr="00F661B1" w:rsidRDefault="002253F4" w:rsidP="00710BB2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14:paraId="1F5EC162" w14:textId="77777777" w:rsidR="002253F4" w:rsidRPr="00F661B1" w:rsidRDefault="002253F4" w:rsidP="00710BB2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4</w:t>
            </w:r>
          </w:p>
        </w:tc>
        <w:tc>
          <w:tcPr>
            <w:tcW w:w="933" w:type="dxa"/>
          </w:tcPr>
          <w:p w14:paraId="112D8FAA" w14:textId="77777777" w:rsidR="002253F4" w:rsidRPr="00F661B1" w:rsidRDefault="002253F4" w:rsidP="00710BB2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5</w:t>
            </w:r>
          </w:p>
        </w:tc>
        <w:tc>
          <w:tcPr>
            <w:tcW w:w="933" w:type="dxa"/>
          </w:tcPr>
          <w:p w14:paraId="1BED360A" w14:textId="77777777" w:rsidR="002253F4" w:rsidRPr="00F661B1" w:rsidRDefault="002253F4" w:rsidP="00710BB2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6</w:t>
            </w:r>
          </w:p>
        </w:tc>
        <w:tc>
          <w:tcPr>
            <w:tcW w:w="933" w:type="dxa"/>
          </w:tcPr>
          <w:p w14:paraId="763EE9D5" w14:textId="77777777" w:rsidR="002253F4" w:rsidRPr="00F661B1" w:rsidRDefault="002253F4" w:rsidP="00710BB2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7</w:t>
            </w:r>
          </w:p>
        </w:tc>
        <w:tc>
          <w:tcPr>
            <w:tcW w:w="826" w:type="dxa"/>
          </w:tcPr>
          <w:p w14:paraId="669D862A" w14:textId="77777777" w:rsidR="002253F4" w:rsidRPr="00F661B1" w:rsidRDefault="002253F4" w:rsidP="00710BB2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8</w:t>
            </w:r>
          </w:p>
        </w:tc>
      </w:tr>
      <w:tr w:rsidR="002253F4" w:rsidRPr="00F661B1" w14:paraId="264170A8" w14:textId="77777777" w:rsidTr="00710BB2">
        <w:tc>
          <w:tcPr>
            <w:tcW w:w="2100" w:type="dxa"/>
          </w:tcPr>
          <w:p w14:paraId="23389410" w14:textId="77777777" w:rsidR="002253F4" w:rsidRPr="00F661B1" w:rsidRDefault="002253F4" w:rsidP="00710BB2">
            <w:pPr>
              <w:jc w:val="center"/>
              <w:rPr>
                <w:iCs/>
                <w:color w:val="FF0000"/>
                <w:sz w:val="28"/>
                <w:szCs w:val="28"/>
              </w:rPr>
            </w:pPr>
            <w:r w:rsidRPr="00F661B1">
              <w:rPr>
                <w:iCs/>
                <w:color w:val="FF0000"/>
                <w:sz w:val="28"/>
                <w:szCs w:val="28"/>
              </w:rPr>
              <w:t>Ответ:</w:t>
            </w:r>
          </w:p>
        </w:tc>
        <w:tc>
          <w:tcPr>
            <w:tcW w:w="933" w:type="dxa"/>
          </w:tcPr>
          <w:p w14:paraId="4C94EA53" w14:textId="77777777" w:rsidR="002253F4" w:rsidRPr="00F661B1" w:rsidRDefault="002253F4" w:rsidP="00710BB2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б</w:t>
            </w:r>
          </w:p>
        </w:tc>
        <w:tc>
          <w:tcPr>
            <w:tcW w:w="937" w:type="dxa"/>
          </w:tcPr>
          <w:p w14:paraId="07EE5B0E" w14:textId="77777777" w:rsidR="002253F4" w:rsidRPr="00F661B1" w:rsidRDefault="002253F4" w:rsidP="00710BB2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б, д</w:t>
            </w:r>
          </w:p>
        </w:tc>
        <w:tc>
          <w:tcPr>
            <w:tcW w:w="933" w:type="dxa"/>
          </w:tcPr>
          <w:p w14:paraId="5E27E6F3" w14:textId="77777777" w:rsidR="002253F4" w:rsidRPr="00F661B1" w:rsidRDefault="002253F4" w:rsidP="00710BB2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в</w:t>
            </w:r>
          </w:p>
        </w:tc>
        <w:tc>
          <w:tcPr>
            <w:tcW w:w="936" w:type="dxa"/>
          </w:tcPr>
          <w:p w14:paraId="3BD3E154" w14:textId="77777777" w:rsidR="002253F4" w:rsidRPr="00F661B1" w:rsidRDefault="002253F4" w:rsidP="00710BB2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г, д</w:t>
            </w:r>
          </w:p>
        </w:tc>
        <w:tc>
          <w:tcPr>
            <w:tcW w:w="933" w:type="dxa"/>
          </w:tcPr>
          <w:p w14:paraId="4A782051" w14:textId="77777777" w:rsidR="002253F4" w:rsidRPr="00F661B1" w:rsidRDefault="002253F4" w:rsidP="00710BB2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б</w:t>
            </w:r>
          </w:p>
        </w:tc>
        <w:tc>
          <w:tcPr>
            <w:tcW w:w="933" w:type="dxa"/>
          </w:tcPr>
          <w:p w14:paraId="7D7CA43B" w14:textId="77777777" w:rsidR="002253F4" w:rsidRPr="00F661B1" w:rsidRDefault="002253F4" w:rsidP="00710BB2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а</w:t>
            </w:r>
          </w:p>
        </w:tc>
        <w:tc>
          <w:tcPr>
            <w:tcW w:w="933" w:type="dxa"/>
          </w:tcPr>
          <w:p w14:paraId="31B55F59" w14:textId="77777777" w:rsidR="002253F4" w:rsidRPr="00F661B1" w:rsidRDefault="002253F4" w:rsidP="00710BB2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г</w:t>
            </w:r>
          </w:p>
        </w:tc>
        <w:tc>
          <w:tcPr>
            <w:tcW w:w="826" w:type="dxa"/>
          </w:tcPr>
          <w:p w14:paraId="1617B32D" w14:textId="77777777" w:rsidR="002253F4" w:rsidRPr="00F661B1" w:rsidRDefault="002253F4" w:rsidP="00710BB2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а</w:t>
            </w:r>
          </w:p>
        </w:tc>
      </w:tr>
    </w:tbl>
    <w:p w14:paraId="378BB66C" w14:textId="77777777" w:rsidR="002253F4" w:rsidRDefault="002253F4" w:rsidP="002253F4">
      <w:pPr>
        <w:rPr>
          <w:bCs/>
          <w:sz w:val="28"/>
          <w:szCs w:val="28"/>
        </w:rPr>
      </w:pPr>
    </w:p>
    <w:p w14:paraId="05E21B77" w14:textId="77777777" w:rsidR="002253F4" w:rsidRDefault="002253F4" w:rsidP="002253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Критерии оценки тестовых заданий, </w:t>
      </w:r>
      <w:r w:rsidRPr="00F661B1">
        <w:rPr>
          <w:bCs/>
          <w:i/>
          <w:color w:val="FF0000"/>
          <w:sz w:val="28"/>
          <w:szCs w:val="28"/>
        </w:rPr>
        <w:t>например</w:t>
      </w:r>
      <w:r>
        <w:rPr>
          <w:bCs/>
          <w:sz w:val="28"/>
          <w:szCs w:val="28"/>
        </w:rPr>
        <w:t>:</w:t>
      </w:r>
    </w:p>
    <w:p w14:paraId="4E44499F" w14:textId="77777777" w:rsidR="002253F4" w:rsidRDefault="002253F4" w:rsidP="002253F4">
      <w:pPr>
        <w:ind w:firstLine="675"/>
        <w:jc w:val="both"/>
        <w:rPr>
          <w:b/>
          <w:sz w:val="28"/>
          <w:szCs w:val="28"/>
        </w:rPr>
      </w:pPr>
      <w:r w:rsidRPr="007816D6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>теста</w:t>
      </w:r>
    </w:p>
    <w:p w14:paraId="2CC924BE" w14:textId="77777777" w:rsidR="002253F4" w:rsidRPr="009230BE" w:rsidRDefault="002253F4" w:rsidP="002253F4">
      <w:pPr>
        <w:ind w:firstLine="675"/>
        <w:jc w:val="both"/>
        <w:rPr>
          <w:b/>
          <w:sz w:val="16"/>
          <w:szCs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679"/>
      </w:tblGrid>
      <w:tr w:rsidR="002253F4" w:rsidRPr="00F661B1" w14:paraId="706B9318" w14:textId="77777777" w:rsidTr="00710BB2">
        <w:trPr>
          <w:trHeight w:val="455"/>
        </w:trPr>
        <w:tc>
          <w:tcPr>
            <w:tcW w:w="2528" w:type="pct"/>
          </w:tcPr>
          <w:p w14:paraId="3B93478B" w14:textId="77777777" w:rsidR="002253F4" w:rsidRPr="00F661B1" w:rsidRDefault="002253F4" w:rsidP="00710BB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F661B1">
              <w:rPr>
                <w:b/>
                <w:bCs/>
                <w:color w:val="FF0000"/>
                <w:sz w:val="28"/>
                <w:szCs w:val="28"/>
              </w:rPr>
              <w:t>Оценка</w:t>
            </w:r>
          </w:p>
        </w:tc>
        <w:tc>
          <w:tcPr>
            <w:tcW w:w="2472" w:type="pct"/>
          </w:tcPr>
          <w:p w14:paraId="1C2C7405" w14:textId="77777777" w:rsidR="002253F4" w:rsidRPr="00F661B1" w:rsidRDefault="002253F4" w:rsidP="00710BB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F661B1">
              <w:rPr>
                <w:b/>
                <w:color w:val="FF0000"/>
                <w:sz w:val="28"/>
                <w:szCs w:val="28"/>
              </w:rPr>
              <w:t>Количество верных ответов</w:t>
            </w:r>
          </w:p>
        </w:tc>
      </w:tr>
      <w:tr w:rsidR="002253F4" w:rsidRPr="00F661B1" w14:paraId="149EFC74" w14:textId="77777777" w:rsidTr="00710BB2">
        <w:trPr>
          <w:trHeight w:val="109"/>
        </w:trPr>
        <w:tc>
          <w:tcPr>
            <w:tcW w:w="2528" w:type="pct"/>
          </w:tcPr>
          <w:p w14:paraId="69F6F128" w14:textId="77777777" w:rsidR="002253F4" w:rsidRPr="00F661B1" w:rsidRDefault="002253F4" w:rsidP="00710BB2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 xml:space="preserve">«5» - отлично </w:t>
            </w:r>
          </w:p>
        </w:tc>
        <w:tc>
          <w:tcPr>
            <w:tcW w:w="2472" w:type="pct"/>
          </w:tcPr>
          <w:p w14:paraId="418E8C09" w14:textId="77777777" w:rsidR="002253F4" w:rsidRPr="00F661B1" w:rsidRDefault="002253F4" w:rsidP="00710BB2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>Выполнено 91-100 % заданий</w:t>
            </w:r>
          </w:p>
        </w:tc>
      </w:tr>
      <w:tr w:rsidR="002253F4" w:rsidRPr="00F661B1" w14:paraId="0FF064A9" w14:textId="77777777" w:rsidTr="00710BB2">
        <w:trPr>
          <w:trHeight w:val="109"/>
        </w:trPr>
        <w:tc>
          <w:tcPr>
            <w:tcW w:w="2528" w:type="pct"/>
          </w:tcPr>
          <w:p w14:paraId="3247B70C" w14:textId="77777777" w:rsidR="002253F4" w:rsidRPr="00F661B1" w:rsidRDefault="002253F4" w:rsidP="00710BB2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 xml:space="preserve">«4» - хорошо </w:t>
            </w:r>
          </w:p>
        </w:tc>
        <w:tc>
          <w:tcPr>
            <w:tcW w:w="2472" w:type="pct"/>
          </w:tcPr>
          <w:p w14:paraId="04461716" w14:textId="77777777" w:rsidR="002253F4" w:rsidRPr="00F661B1" w:rsidRDefault="002253F4" w:rsidP="00710BB2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>Выполнено 76-90% заданий</w:t>
            </w:r>
          </w:p>
        </w:tc>
      </w:tr>
      <w:tr w:rsidR="002253F4" w:rsidRPr="00F661B1" w14:paraId="5DFF5B85" w14:textId="77777777" w:rsidTr="00710BB2">
        <w:trPr>
          <w:trHeight w:val="109"/>
        </w:trPr>
        <w:tc>
          <w:tcPr>
            <w:tcW w:w="2528" w:type="pct"/>
          </w:tcPr>
          <w:p w14:paraId="14526DAE" w14:textId="77777777" w:rsidR="002253F4" w:rsidRPr="00F661B1" w:rsidRDefault="002253F4" w:rsidP="00710BB2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 xml:space="preserve">«3» - удовлетворительно </w:t>
            </w:r>
          </w:p>
        </w:tc>
        <w:tc>
          <w:tcPr>
            <w:tcW w:w="2472" w:type="pct"/>
          </w:tcPr>
          <w:p w14:paraId="39466E39" w14:textId="77777777" w:rsidR="002253F4" w:rsidRPr="00F661B1" w:rsidRDefault="002253F4" w:rsidP="00710BB2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>Выполнено 61-75 % заданий</w:t>
            </w:r>
          </w:p>
        </w:tc>
      </w:tr>
      <w:tr w:rsidR="002253F4" w:rsidRPr="00F661B1" w14:paraId="072B72F9" w14:textId="77777777" w:rsidTr="00710BB2">
        <w:trPr>
          <w:trHeight w:val="109"/>
        </w:trPr>
        <w:tc>
          <w:tcPr>
            <w:tcW w:w="2528" w:type="pct"/>
          </w:tcPr>
          <w:p w14:paraId="2866DCDA" w14:textId="77777777" w:rsidR="002253F4" w:rsidRPr="00F661B1" w:rsidRDefault="002253F4" w:rsidP="00710BB2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 xml:space="preserve">«2» - неудовлетворительно </w:t>
            </w:r>
          </w:p>
        </w:tc>
        <w:tc>
          <w:tcPr>
            <w:tcW w:w="2472" w:type="pct"/>
          </w:tcPr>
          <w:p w14:paraId="0D336161" w14:textId="77777777" w:rsidR="002253F4" w:rsidRPr="00F661B1" w:rsidRDefault="002253F4" w:rsidP="00710BB2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>Выполнено не более 60% заданий</w:t>
            </w:r>
          </w:p>
        </w:tc>
      </w:tr>
    </w:tbl>
    <w:p w14:paraId="28E67ECB" w14:textId="77777777" w:rsidR="002253F4" w:rsidRDefault="002253F4" w:rsidP="002253F4">
      <w:pPr>
        <w:rPr>
          <w:bCs/>
          <w:sz w:val="28"/>
          <w:szCs w:val="28"/>
        </w:rPr>
      </w:pPr>
    </w:p>
    <w:p w14:paraId="2D9AFE66" w14:textId="42AB83C0" w:rsidR="005727E7" w:rsidRDefault="005727E7" w:rsidP="005727E7">
      <w:pPr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Тема 3. </w:t>
      </w:r>
      <w:r w:rsidRPr="00F661B1">
        <w:rPr>
          <w:bCs/>
          <w:i/>
          <w:sz w:val="28"/>
          <w:szCs w:val="28"/>
        </w:rPr>
        <w:t>ХХХ Наименование темы</w:t>
      </w:r>
    </w:p>
    <w:p w14:paraId="2E1E61ED" w14:textId="77777777" w:rsidR="005727E7" w:rsidRPr="004042D8" w:rsidRDefault="005727E7" w:rsidP="005727E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Домашняя контрольная работа. (Приложение 2. </w:t>
      </w:r>
      <w:r>
        <w:rPr>
          <w:bCs/>
          <w:i/>
          <w:color w:val="548DD4" w:themeColor="text2" w:themeTint="99"/>
          <w:sz w:val="28"/>
          <w:szCs w:val="28"/>
        </w:rPr>
        <w:t>Методические указания для домашней контрольной работы № 1</w:t>
      </w:r>
      <w:r w:rsidRPr="00F661B1">
        <w:rPr>
          <w:bCs/>
          <w:i/>
          <w:color w:val="548DD4" w:themeColor="text2" w:themeTint="99"/>
          <w:sz w:val="28"/>
          <w:szCs w:val="28"/>
        </w:rPr>
        <w:t xml:space="preserve"> по дисциплине </w:t>
      </w:r>
      <w:r w:rsidRPr="00115EFC">
        <w:rPr>
          <w:i/>
          <w:color w:val="0070C0"/>
          <w:sz w:val="28"/>
          <w:szCs w:val="28"/>
        </w:rPr>
        <w:t>ХХ.ХХ. Наименование дисциплины</w:t>
      </w:r>
      <w:r>
        <w:rPr>
          <w:bCs/>
          <w:sz w:val="28"/>
          <w:szCs w:val="28"/>
        </w:rPr>
        <w:t>)</w:t>
      </w:r>
    </w:p>
    <w:p w14:paraId="5E9F96E4" w14:textId="77777777" w:rsidR="005727E7" w:rsidRDefault="005727E7" w:rsidP="005727E7">
      <w:pPr>
        <w:rPr>
          <w:bCs/>
          <w:sz w:val="28"/>
          <w:szCs w:val="28"/>
        </w:rPr>
      </w:pPr>
    </w:p>
    <w:p w14:paraId="2B6C81D8" w14:textId="77777777" w:rsidR="00BC2B7E" w:rsidRPr="00CB26ED" w:rsidRDefault="00BC2B7E" w:rsidP="00BC2B7E">
      <w:pPr>
        <w:pStyle w:val="Default"/>
        <w:rPr>
          <w:b/>
          <w:bCs/>
          <w:sz w:val="28"/>
          <w:szCs w:val="28"/>
        </w:rPr>
      </w:pPr>
      <w:r w:rsidRPr="00CB26ED">
        <w:rPr>
          <w:b/>
          <w:bCs/>
          <w:sz w:val="28"/>
          <w:szCs w:val="28"/>
        </w:rPr>
        <w:t>Приложение 1.</w:t>
      </w:r>
    </w:p>
    <w:p w14:paraId="7CBE0D36" w14:textId="77777777" w:rsidR="00BC2B7E" w:rsidRPr="001F3746" w:rsidRDefault="00BC2B7E" w:rsidP="00BC2B7E">
      <w:pPr>
        <w:pStyle w:val="Default"/>
        <w:jc w:val="both"/>
        <w:rPr>
          <w:bCs/>
          <w:i/>
          <w:sz w:val="28"/>
          <w:szCs w:val="28"/>
        </w:rPr>
      </w:pPr>
      <w:r w:rsidRPr="001F3746">
        <w:rPr>
          <w:bCs/>
          <w:sz w:val="28"/>
          <w:szCs w:val="28"/>
        </w:rPr>
        <w:t xml:space="preserve">Методические указания по проведению практических (лабораторных) занятий по дисциплине </w:t>
      </w:r>
      <w:r w:rsidRPr="001F3746">
        <w:rPr>
          <w:bCs/>
          <w:i/>
          <w:sz w:val="28"/>
          <w:szCs w:val="28"/>
        </w:rPr>
        <w:t>(при наличии).</w:t>
      </w:r>
    </w:p>
    <w:p w14:paraId="220DD757" w14:textId="77777777" w:rsidR="00BC2B7E" w:rsidRDefault="00BC2B7E" w:rsidP="00BC2B7E">
      <w:pPr>
        <w:pStyle w:val="Default"/>
        <w:jc w:val="both"/>
        <w:rPr>
          <w:bCs/>
          <w:i/>
          <w:sz w:val="28"/>
          <w:szCs w:val="28"/>
        </w:rPr>
      </w:pPr>
    </w:p>
    <w:p w14:paraId="080AEEDD" w14:textId="77777777" w:rsidR="00BC2B7E" w:rsidRPr="00CB26ED" w:rsidRDefault="00BC2B7E" w:rsidP="00BC2B7E">
      <w:pPr>
        <w:pStyle w:val="Default"/>
        <w:jc w:val="both"/>
        <w:rPr>
          <w:b/>
          <w:bCs/>
          <w:sz w:val="28"/>
          <w:szCs w:val="28"/>
        </w:rPr>
      </w:pPr>
      <w:r w:rsidRPr="00CB26ED">
        <w:rPr>
          <w:b/>
          <w:bCs/>
          <w:sz w:val="28"/>
          <w:szCs w:val="28"/>
        </w:rPr>
        <w:t>Приложение 2.</w:t>
      </w:r>
    </w:p>
    <w:p w14:paraId="267A47FD" w14:textId="77777777" w:rsidR="00BC2B7E" w:rsidRDefault="00BC2B7E" w:rsidP="00BC2B7E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Методические указания по выполнению самостоятельной работы обучающихся по дисциплине</w:t>
      </w:r>
      <w:r w:rsidR="005727E7">
        <w:rPr>
          <w:bCs/>
          <w:sz w:val="28"/>
          <w:szCs w:val="28"/>
        </w:rPr>
        <w:t>.</w:t>
      </w:r>
    </w:p>
    <w:p w14:paraId="3C287520" w14:textId="77777777" w:rsidR="00BC2B7E" w:rsidRPr="001F3746" w:rsidRDefault="00BC2B7E" w:rsidP="00BC2B7E">
      <w:pPr>
        <w:pStyle w:val="Default"/>
        <w:jc w:val="both"/>
        <w:rPr>
          <w:sz w:val="28"/>
          <w:szCs w:val="28"/>
        </w:rPr>
      </w:pPr>
    </w:p>
    <w:p w14:paraId="772219A6" w14:textId="77777777" w:rsidR="00BC2B7E" w:rsidRPr="00BC2B7E" w:rsidRDefault="00BC2B7E" w:rsidP="00BC2B7E">
      <w:pPr>
        <w:pStyle w:val="Default"/>
        <w:jc w:val="both"/>
        <w:rPr>
          <w:b/>
          <w:sz w:val="28"/>
          <w:szCs w:val="28"/>
        </w:rPr>
      </w:pPr>
      <w:r w:rsidRPr="00BC2B7E">
        <w:rPr>
          <w:b/>
          <w:sz w:val="28"/>
          <w:szCs w:val="28"/>
        </w:rPr>
        <w:t>Приложение 3.</w:t>
      </w:r>
    </w:p>
    <w:p w14:paraId="723EEB04" w14:textId="77777777" w:rsidR="00BC2B7E" w:rsidRDefault="00BC2B7E" w:rsidP="002253F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Методические рекомендации по выполнению индивидуальных проектов.</w:t>
      </w:r>
    </w:p>
    <w:p w14:paraId="72CAE014" w14:textId="77777777" w:rsidR="00BC2B7E" w:rsidRDefault="00BC2B7E" w:rsidP="002253F4">
      <w:pPr>
        <w:rPr>
          <w:bCs/>
          <w:sz w:val="28"/>
          <w:szCs w:val="28"/>
        </w:rPr>
      </w:pPr>
    </w:p>
    <w:p w14:paraId="6C034132" w14:textId="77777777" w:rsidR="00481BC6" w:rsidRPr="00735655" w:rsidRDefault="00481BC6" w:rsidP="00481BC6">
      <w:pPr>
        <w:pStyle w:val="Default"/>
        <w:jc w:val="both"/>
        <w:rPr>
          <w:b/>
          <w:sz w:val="28"/>
          <w:szCs w:val="28"/>
        </w:rPr>
      </w:pPr>
      <w:r w:rsidRPr="00735655">
        <w:rPr>
          <w:b/>
          <w:sz w:val="28"/>
          <w:szCs w:val="28"/>
        </w:rPr>
        <w:t>Приложение 4.</w:t>
      </w:r>
    </w:p>
    <w:p w14:paraId="53E90496" w14:textId="77777777" w:rsidR="00481BC6" w:rsidRPr="00735655" w:rsidRDefault="00481BC6" w:rsidP="00481BC6">
      <w:pPr>
        <w:pStyle w:val="Defaul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домашней контрольной работы № ___ (для заочной формы обучения) </w:t>
      </w:r>
      <w:r w:rsidRPr="00735655">
        <w:rPr>
          <w:i/>
          <w:sz w:val="28"/>
          <w:szCs w:val="28"/>
        </w:rPr>
        <w:t>(при наличии).</w:t>
      </w:r>
    </w:p>
    <w:p w14:paraId="2D61DE36" w14:textId="77777777" w:rsidR="00BC2B7E" w:rsidRDefault="00BC2B7E" w:rsidP="002253F4">
      <w:pPr>
        <w:rPr>
          <w:bCs/>
          <w:sz w:val="28"/>
          <w:szCs w:val="28"/>
        </w:rPr>
      </w:pPr>
    </w:p>
    <w:p w14:paraId="7A73008F" w14:textId="77777777" w:rsidR="00FF5051" w:rsidRPr="00F661B1" w:rsidRDefault="00FF5051" w:rsidP="00FF5051">
      <w:pPr>
        <w:rPr>
          <w:bCs/>
          <w:i/>
          <w:color w:val="FF0000"/>
          <w:sz w:val="28"/>
          <w:szCs w:val="28"/>
        </w:rPr>
      </w:pPr>
      <w:r w:rsidRPr="00F661B1">
        <w:rPr>
          <w:bCs/>
          <w:i/>
          <w:color w:val="FF0000"/>
          <w:sz w:val="28"/>
          <w:szCs w:val="28"/>
        </w:rPr>
        <w:t xml:space="preserve">После всех представленных </w:t>
      </w:r>
      <w:r>
        <w:rPr>
          <w:bCs/>
          <w:i/>
          <w:color w:val="FF0000"/>
          <w:sz w:val="28"/>
          <w:szCs w:val="28"/>
        </w:rPr>
        <w:t>оценочных материалов (средств)</w:t>
      </w:r>
      <w:r w:rsidRPr="00F661B1">
        <w:rPr>
          <w:bCs/>
          <w:i/>
          <w:color w:val="FF0000"/>
          <w:sz w:val="28"/>
          <w:szCs w:val="28"/>
        </w:rPr>
        <w:t xml:space="preserve"> приводятся критерии оценки по формам (видам) текущего контроля успеваемости. </w:t>
      </w:r>
    </w:p>
    <w:p w14:paraId="28E965C3" w14:textId="77777777" w:rsidR="00FF5051" w:rsidRPr="00F661B1" w:rsidRDefault="00FF5051" w:rsidP="00FF5051">
      <w:pPr>
        <w:rPr>
          <w:bCs/>
          <w:i/>
          <w:color w:val="FF0000"/>
          <w:sz w:val="28"/>
          <w:szCs w:val="28"/>
        </w:rPr>
      </w:pPr>
      <w:r w:rsidRPr="00F661B1">
        <w:rPr>
          <w:bCs/>
          <w:i/>
          <w:color w:val="FF0000"/>
          <w:sz w:val="28"/>
          <w:szCs w:val="28"/>
        </w:rPr>
        <w:t>Примеры критериев оценки</w:t>
      </w:r>
      <w:r>
        <w:rPr>
          <w:bCs/>
          <w:i/>
          <w:color w:val="FF0000"/>
          <w:sz w:val="28"/>
          <w:szCs w:val="28"/>
        </w:rPr>
        <w:t xml:space="preserve"> некоторых форм (видов) текущего контроля успеваемости</w:t>
      </w:r>
      <w:r w:rsidRPr="00F661B1">
        <w:rPr>
          <w:bCs/>
          <w:i/>
          <w:color w:val="FF0000"/>
          <w:sz w:val="28"/>
          <w:szCs w:val="28"/>
        </w:rPr>
        <w:t>:</w:t>
      </w:r>
    </w:p>
    <w:p w14:paraId="7AB30877" w14:textId="77777777" w:rsidR="002253F4" w:rsidRDefault="002253F4" w:rsidP="002253F4">
      <w:pPr>
        <w:rPr>
          <w:bCs/>
          <w:sz w:val="28"/>
          <w:szCs w:val="28"/>
        </w:rPr>
      </w:pPr>
    </w:p>
    <w:p w14:paraId="4158B6D7" w14:textId="77777777" w:rsidR="002253F4" w:rsidRPr="007816D6" w:rsidRDefault="002253F4" w:rsidP="002253F4">
      <w:pPr>
        <w:ind w:firstLine="675"/>
        <w:jc w:val="both"/>
        <w:rPr>
          <w:b/>
          <w:sz w:val="28"/>
          <w:szCs w:val="28"/>
        </w:rPr>
      </w:pPr>
      <w:r w:rsidRPr="007816D6">
        <w:rPr>
          <w:b/>
          <w:sz w:val="28"/>
          <w:szCs w:val="28"/>
        </w:rPr>
        <w:t>Критерии оценки устных ответов</w:t>
      </w:r>
    </w:p>
    <w:p w14:paraId="036B2875" w14:textId="77777777" w:rsidR="002253F4" w:rsidRPr="007816D6" w:rsidRDefault="002253F4" w:rsidP="002253F4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«5» «отлично»</w:t>
      </w:r>
      <w:r w:rsidRPr="007816D6">
        <w:rPr>
          <w:sz w:val="28"/>
          <w:szCs w:val="28"/>
        </w:rPr>
        <w:t xml:space="preserve"> - </w:t>
      </w:r>
      <w:r w:rsidR="00D10477">
        <w:rPr>
          <w:sz w:val="28"/>
          <w:szCs w:val="28"/>
        </w:rPr>
        <w:t>обучающийся</w:t>
      </w:r>
      <w:r w:rsidRPr="007816D6">
        <w:rPr>
          <w:sz w:val="28"/>
          <w:szCs w:val="28"/>
        </w:rPr>
        <w:t xml:space="preserve"> показывает полные и глубокие знания программного материала, логично и аргументировано отвечает на </w:t>
      </w:r>
      <w:r w:rsidRPr="007816D6">
        <w:rPr>
          <w:sz w:val="28"/>
          <w:szCs w:val="28"/>
        </w:rPr>
        <w:lastRenderedPageBreak/>
        <w:t>поставленный вопрос, а также дополнительные вопросы, показывает высокий уровень теоретических знаний.</w:t>
      </w:r>
    </w:p>
    <w:p w14:paraId="40FBB585" w14:textId="77777777" w:rsidR="002253F4" w:rsidRPr="007816D6" w:rsidRDefault="002253F4" w:rsidP="002253F4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«4» «хорошо»</w:t>
      </w:r>
      <w:r w:rsidRPr="007816D6">
        <w:rPr>
          <w:sz w:val="28"/>
          <w:szCs w:val="28"/>
        </w:rPr>
        <w:t xml:space="preserve"> - </w:t>
      </w:r>
      <w:r w:rsidR="00D10477">
        <w:rPr>
          <w:sz w:val="28"/>
          <w:szCs w:val="28"/>
        </w:rPr>
        <w:t>обучающийся</w:t>
      </w:r>
      <w:r w:rsidRPr="007816D6">
        <w:rPr>
          <w:sz w:val="28"/>
          <w:szCs w:val="28"/>
        </w:rPr>
        <w:t xml:space="preserve"> показывает глубокие знания программного материала, грамотно его излагает, достаточно полно отвечает 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14:paraId="136F7ED2" w14:textId="77777777" w:rsidR="002253F4" w:rsidRDefault="002253F4" w:rsidP="002253F4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«3» «удовлетворительно»</w:t>
      </w:r>
      <w:r w:rsidRPr="007816D6">
        <w:rPr>
          <w:sz w:val="28"/>
          <w:szCs w:val="28"/>
        </w:rPr>
        <w:t xml:space="preserve"> - </w:t>
      </w:r>
      <w:r w:rsidR="00D10477">
        <w:rPr>
          <w:sz w:val="28"/>
          <w:szCs w:val="28"/>
        </w:rPr>
        <w:t>обучающийся</w:t>
      </w:r>
      <w:r w:rsidRPr="007816D6">
        <w:rPr>
          <w:sz w:val="28"/>
          <w:szCs w:val="28"/>
        </w:rPr>
        <w:t xml:space="preserve">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14:paraId="3760E70D" w14:textId="77777777" w:rsidR="002253F4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Оценка «2» «неудовлетворительно» - </w:t>
      </w:r>
      <w:r w:rsidRPr="007816D6">
        <w:rPr>
          <w:sz w:val="28"/>
          <w:szCs w:val="28"/>
        </w:rPr>
        <w:t>Дан неполный ответ, представляющий собой разрозненные знания по теме в</w:t>
      </w:r>
      <w:r>
        <w:rPr>
          <w:sz w:val="28"/>
          <w:szCs w:val="28"/>
        </w:rPr>
        <w:t>опроса с существенными ошибками.</w:t>
      </w:r>
    </w:p>
    <w:p w14:paraId="1B8CB05F" w14:textId="77777777" w:rsidR="002253F4" w:rsidRPr="007816D6" w:rsidRDefault="002253F4" w:rsidP="002253F4">
      <w:pPr>
        <w:jc w:val="both"/>
        <w:rPr>
          <w:sz w:val="28"/>
          <w:szCs w:val="28"/>
        </w:rPr>
      </w:pPr>
    </w:p>
    <w:p w14:paraId="7F56ED65" w14:textId="77777777" w:rsidR="002253F4" w:rsidRPr="007816D6" w:rsidRDefault="002253F4" w:rsidP="002253F4">
      <w:pPr>
        <w:ind w:firstLine="675"/>
        <w:jc w:val="both"/>
        <w:rPr>
          <w:b/>
          <w:sz w:val="28"/>
          <w:szCs w:val="28"/>
        </w:rPr>
      </w:pPr>
      <w:r w:rsidRPr="007816D6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 xml:space="preserve">письменных </w:t>
      </w:r>
      <w:r w:rsidRPr="007816D6">
        <w:rPr>
          <w:b/>
          <w:sz w:val="28"/>
          <w:szCs w:val="28"/>
        </w:rPr>
        <w:t>ответов</w:t>
      </w:r>
    </w:p>
    <w:p w14:paraId="44DE476F" w14:textId="77777777" w:rsidR="002253F4" w:rsidRPr="007816D6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</w:t>
      </w:r>
      <w:r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14:paraId="1E673E06" w14:textId="77777777" w:rsidR="002253F4" w:rsidRPr="007816D6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14:paraId="79C337B4" w14:textId="77777777" w:rsidR="002253F4" w:rsidRPr="007816D6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14:paraId="513CF830" w14:textId="77777777" w:rsidR="002253F4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 xml:space="preserve">ан неполный ответ, представляющий собой разрозненные знания по теме вопроса с существенными ошибками в  определениях. Изложение неграмотно, </w:t>
      </w:r>
      <w:r>
        <w:rPr>
          <w:sz w:val="28"/>
          <w:szCs w:val="28"/>
        </w:rPr>
        <w:t>допущены</w:t>
      </w:r>
      <w:r w:rsidRPr="007816D6">
        <w:rPr>
          <w:sz w:val="28"/>
          <w:szCs w:val="28"/>
        </w:rPr>
        <w:t xml:space="preserve"> существенные ошибки. Отсутствует интерес, стремление к добросовестному и качественному выполнению учебных заданий.</w:t>
      </w:r>
    </w:p>
    <w:p w14:paraId="2B0A36C2" w14:textId="77777777" w:rsidR="002253F4" w:rsidRPr="007816D6" w:rsidRDefault="002253F4" w:rsidP="002253F4">
      <w:pPr>
        <w:jc w:val="both"/>
        <w:rPr>
          <w:sz w:val="28"/>
          <w:szCs w:val="28"/>
        </w:rPr>
      </w:pPr>
    </w:p>
    <w:p w14:paraId="41E38AD7" w14:textId="77777777" w:rsidR="002253F4" w:rsidRPr="00DB7F2E" w:rsidRDefault="002253F4" w:rsidP="002253F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самостоятельной работы</w:t>
      </w:r>
    </w:p>
    <w:p w14:paraId="51523631" w14:textId="77777777" w:rsidR="002253F4" w:rsidRPr="007816D6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самостоятельной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</w:t>
      </w:r>
      <w:r w:rsidRPr="007816D6">
        <w:rPr>
          <w:sz w:val="28"/>
          <w:szCs w:val="28"/>
        </w:rPr>
        <w:lastRenderedPageBreak/>
        <w:t xml:space="preserve">междисциплинарных связей. Ответ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14:paraId="59F5D8B4" w14:textId="77777777" w:rsidR="002253F4" w:rsidRPr="007816D6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самостоятельной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14:paraId="4787689A" w14:textId="77777777" w:rsidR="002253F4" w:rsidRPr="007816D6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14:paraId="30C4B569" w14:textId="77777777" w:rsidR="002253F4" w:rsidRPr="007816D6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неполный ответ, представляющий собой разрозненные знания по теме вопроса с существенными ошибками в  определениях.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14:paraId="05705258" w14:textId="77777777" w:rsidR="002253F4" w:rsidRPr="007816D6" w:rsidRDefault="002253F4" w:rsidP="002253F4">
      <w:pPr>
        <w:rPr>
          <w:b/>
          <w:bCs/>
          <w:color w:val="000000"/>
          <w:sz w:val="28"/>
          <w:szCs w:val="28"/>
        </w:rPr>
      </w:pPr>
    </w:p>
    <w:p w14:paraId="41139B3D" w14:textId="77777777" w:rsidR="002253F4" w:rsidRPr="00DB7F2E" w:rsidRDefault="002253F4" w:rsidP="002253F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оценки </w:t>
      </w:r>
      <w:r w:rsidR="005727E7">
        <w:rPr>
          <w:b/>
          <w:sz w:val="28"/>
          <w:szCs w:val="28"/>
        </w:rPr>
        <w:t xml:space="preserve">домашней </w:t>
      </w:r>
      <w:r>
        <w:rPr>
          <w:b/>
          <w:sz w:val="28"/>
          <w:szCs w:val="28"/>
        </w:rPr>
        <w:t>контрольной работы</w:t>
      </w:r>
    </w:p>
    <w:p w14:paraId="28373F84" w14:textId="77777777" w:rsidR="002253F4" w:rsidRPr="007816D6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глубокое и полное овладение содержанием учебного материала, в котором обучающийся свободно и уверенно ориентируется; научно-понятийным аппаратом; умение практически применять теоретические знания, высказывать и обосновывать свои суждения. Оценка предполагает грамотное и логичное изложение ответа, обоснование собственного высказывания с точки зрения известных теоретических положений. </w:t>
      </w:r>
    </w:p>
    <w:p w14:paraId="6A8C61F3" w14:textId="77777777" w:rsidR="002253F4" w:rsidRPr="007816D6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обучающийся полно усвоил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 </w:t>
      </w:r>
      <w:r w:rsidRPr="007816D6">
        <w:rPr>
          <w:sz w:val="28"/>
          <w:szCs w:val="28"/>
        </w:rPr>
        <w:t xml:space="preserve"> </w:t>
      </w:r>
    </w:p>
    <w:p w14:paraId="26968D8E" w14:textId="77777777" w:rsidR="002253F4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обучающийся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знаний при ответена практико-ориентированные вопросы; не умеет доказательно обосновывать собственные суждения.</w:t>
      </w:r>
    </w:p>
    <w:p w14:paraId="78C15819" w14:textId="77777777" w:rsidR="002253F4" w:rsidRPr="007816D6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обучающийся имеет разрозненные, бессистемные знания по разделу/ теме, допускает ошибки в определении базовых понятий, искажает их смысл; не может практически применять теоретические знания</w:t>
      </w:r>
      <w:r w:rsidRPr="007816D6">
        <w:rPr>
          <w:sz w:val="28"/>
          <w:szCs w:val="28"/>
        </w:rPr>
        <w:t>.</w:t>
      </w:r>
    </w:p>
    <w:p w14:paraId="2C5DBD48" w14:textId="77777777" w:rsidR="002253F4" w:rsidRDefault="002253F4" w:rsidP="002253F4">
      <w:pPr>
        <w:jc w:val="both"/>
        <w:rPr>
          <w:i/>
          <w:iCs/>
          <w:sz w:val="28"/>
          <w:szCs w:val="28"/>
        </w:rPr>
      </w:pPr>
    </w:p>
    <w:p w14:paraId="233332EC" w14:textId="77777777" w:rsidR="002253F4" w:rsidRDefault="002253F4" w:rsidP="002253F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лабораторного занятия</w:t>
      </w:r>
    </w:p>
    <w:p w14:paraId="7E35514F" w14:textId="77777777" w:rsidR="002253F4" w:rsidRPr="007816D6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самостоятельно и правильно решил учебно-профессиональную задачу или задание, уверенно, логично, последовательно </w:t>
      </w:r>
      <w:r>
        <w:rPr>
          <w:sz w:val="28"/>
          <w:szCs w:val="28"/>
        </w:rPr>
        <w:lastRenderedPageBreak/>
        <w:t>и аргументированно излагал свое решение, используя понятия, ссылаясь на нормативно-правовую базу.</w:t>
      </w:r>
    </w:p>
    <w:p w14:paraId="5E7D5223" w14:textId="77777777" w:rsidR="002253F4" w:rsidRPr="007816D6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14:paraId="08C4EE19" w14:textId="77777777" w:rsidR="002253F4" w:rsidRPr="007816D6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14:paraId="05EEDF58" w14:textId="77777777" w:rsidR="002253F4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не решил учебно-профессиональную задачу или задание.</w:t>
      </w:r>
    </w:p>
    <w:p w14:paraId="37FAF787" w14:textId="77777777" w:rsidR="002253F4" w:rsidRDefault="002253F4" w:rsidP="002253F4">
      <w:pPr>
        <w:jc w:val="both"/>
        <w:rPr>
          <w:bCs/>
          <w:i/>
          <w:color w:val="000000"/>
          <w:sz w:val="28"/>
          <w:szCs w:val="28"/>
        </w:rPr>
      </w:pPr>
    </w:p>
    <w:p w14:paraId="31F6D79A" w14:textId="77777777" w:rsidR="002253F4" w:rsidRDefault="002253F4" w:rsidP="002253F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практического занятия</w:t>
      </w:r>
    </w:p>
    <w:p w14:paraId="65B9F573" w14:textId="77777777" w:rsidR="002253F4" w:rsidRPr="007816D6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14:paraId="2A0A3A0F" w14:textId="77777777" w:rsidR="002253F4" w:rsidRPr="007816D6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14:paraId="65621FE6" w14:textId="77777777" w:rsidR="002253F4" w:rsidRPr="007816D6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14:paraId="006E9B37" w14:textId="77777777" w:rsidR="002253F4" w:rsidRPr="007816D6" w:rsidRDefault="002253F4" w:rsidP="002253F4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не решил учебно-профессиональную задачу или задание.</w:t>
      </w:r>
    </w:p>
    <w:p w14:paraId="2E454C99" w14:textId="77777777" w:rsidR="002253F4" w:rsidRDefault="002253F4" w:rsidP="002253F4">
      <w:pPr>
        <w:ind w:left="360"/>
        <w:jc w:val="center"/>
        <w:rPr>
          <w:b/>
          <w:sz w:val="28"/>
          <w:szCs w:val="28"/>
        </w:rPr>
      </w:pPr>
    </w:p>
    <w:p w14:paraId="3398453A" w14:textId="77777777" w:rsidR="00381BFC" w:rsidRPr="007816D6" w:rsidRDefault="00381BFC" w:rsidP="00381BFC">
      <w:pPr>
        <w:ind w:firstLine="675"/>
        <w:jc w:val="both"/>
        <w:rPr>
          <w:b/>
          <w:sz w:val="28"/>
          <w:szCs w:val="28"/>
        </w:rPr>
      </w:pPr>
      <w:r w:rsidRPr="007816D6">
        <w:rPr>
          <w:b/>
          <w:sz w:val="28"/>
          <w:szCs w:val="28"/>
        </w:rPr>
        <w:t xml:space="preserve">Критерии оценки </w:t>
      </w:r>
      <w:r w:rsidR="00625E4C">
        <w:rPr>
          <w:b/>
          <w:sz w:val="28"/>
          <w:szCs w:val="28"/>
        </w:rPr>
        <w:t>индивидуального проекта</w:t>
      </w:r>
    </w:p>
    <w:p w14:paraId="73A49786" w14:textId="77777777" w:rsidR="00381BFC" w:rsidRPr="007816D6" w:rsidRDefault="00381BFC" w:rsidP="00381BFC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 w:rsidRPr="000529A7">
        <w:rPr>
          <w:sz w:val="28"/>
          <w:szCs w:val="28"/>
        </w:rPr>
        <w:t xml:space="preserve">выставляется при выполнении </w:t>
      </w:r>
      <w:r w:rsidR="00A7148F">
        <w:rPr>
          <w:sz w:val="28"/>
          <w:szCs w:val="28"/>
        </w:rPr>
        <w:t>индивидуального</w:t>
      </w:r>
      <w:r w:rsidRPr="000529A7">
        <w:rPr>
          <w:sz w:val="28"/>
          <w:szCs w:val="28"/>
        </w:rPr>
        <w:t xml:space="preserve"> проекта в полном объеме; используется основная литература по проблеме, </w:t>
      </w:r>
      <w:r>
        <w:rPr>
          <w:sz w:val="28"/>
          <w:szCs w:val="28"/>
        </w:rPr>
        <w:t>проект</w:t>
      </w:r>
      <w:r w:rsidRPr="000529A7">
        <w:rPr>
          <w:sz w:val="28"/>
          <w:szCs w:val="28"/>
        </w:rPr>
        <w:t xml:space="preserve"> отличается глубиной проработки всех разделов содержательной части, оформлен с соблюдением установленных правил; </w:t>
      </w:r>
      <w:r w:rsidR="00D10477">
        <w:rPr>
          <w:sz w:val="28"/>
          <w:szCs w:val="28"/>
        </w:rPr>
        <w:t>обучающийся</w:t>
      </w:r>
      <w:r w:rsidRPr="000529A7">
        <w:rPr>
          <w:sz w:val="28"/>
          <w:szCs w:val="28"/>
        </w:rPr>
        <w:t xml:space="preserve"> свободно владеет теоретическим материалом, безошибочно применяет его при решении задач, сформулированных в задании; на все вопросы дает правильные и обоснованные ответы, убедительно защищает свою точку зрения.</w:t>
      </w:r>
    </w:p>
    <w:p w14:paraId="0C55E2E3" w14:textId="77777777" w:rsidR="00381BFC" w:rsidRPr="007816D6" w:rsidRDefault="00381BFC" w:rsidP="00381BFC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 w:rsidRPr="000529A7">
        <w:rPr>
          <w:sz w:val="28"/>
          <w:szCs w:val="28"/>
        </w:rPr>
        <w:t>выст</w:t>
      </w:r>
      <w:r>
        <w:rPr>
          <w:sz w:val="28"/>
          <w:szCs w:val="28"/>
        </w:rPr>
        <w:t xml:space="preserve">авляется при выполнении </w:t>
      </w:r>
      <w:r w:rsidR="00B4356A">
        <w:rPr>
          <w:sz w:val="28"/>
          <w:szCs w:val="28"/>
        </w:rPr>
        <w:t>индивидуального</w:t>
      </w:r>
      <w:r w:rsidR="00B4356A" w:rsidRPr="000529A7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Pr="000529A7">
        <w:rPr>
          <w:sz w:val="28"/>
          <w:szCs w:val="28"/>
        </w:rPr>
        <w:t xml:space="preserve"> в полном объеме; </w:t>
      </w:r>
      <w:r>
        <w:rPr>
          <w:sz w:val="28"/>
          <w:szCs w:val="28"/>
        </w:rPr>
        <w:t>проект</w:t>
      </w:r>
      <w:r w:rsidRPr="000529A7">
        <w:rPr>
          <w:sz w:val="28"/>
          <w:szCs w:val="28"/>
        </w:rPr>
        <w:t xml:space="preserve"> отличается глубиной проработки всех разделов содержательной части, оформлен с соблюдением установленных правил; </w:t>
      </w:r>
      <w:r w:rsidR="00D10477">
        <w:rPr>
          <w:sz w:val="28"/>
          <w:szCs w:val="28"/>
        </w:rPr>
        <w:t>обучающийся</w:t>
      </w:r>
      <w:r w:rsidRPr="000529A7">
        <w:rPr>
          <w:sz w:val="28"/>
          <w:szCs w:val="28"/>
        </w:rPr>
        <w:t xml:space="preserve"> твердо владеет теоретическим материалом, может применять его самостоятельно или по указанию преподавателя; на большинство вопросов даны правильные ответы, защищает свою точку зрения достаточно обосновано.</w:t>
      </w:r>
    </w:p>
    <w:p w14:paraId="55EDC93F" w14:textId="77777777" w:rsidR="00381BFC" w:rsidRPr="007816D6" w:rsidRDefault="00381BFC" w:rsidP="00381BFC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 w:rsidRPr="000529A7">
        <w:rPr>
          <w:sz w:val="28"/>
          <w:szCs w:val="28"/>
        </w:rPr>
        <w:t xml:space="preserve">выставляется при выполнении </w:t>
      </w:r>
      <w:r w:rsidR="00B4356A">
        <w:rPr>
          <w:sz w:val="28"/>
          <w:szCs w:val="28"/>
        </w:rPr>
        <w:t>индивидуального</w:t>
      </w:r>
      <w:r w:rsidR="00B4356A" w:rsidRPr="000529A7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</w:t>
      </w:r>
      <w:r w:rsidRPr="000529A7">
        <w:rPr>
          <w:sz w:val="28"/>
          <w:szCs w:val="28"/>
        </w:rPr>
        <w:t xml:space="preserve">  в основном правильно, но без достаточно глубокой проработки некоторых разделов; </w:t>
      </w:r>
      <w:r w:rsidR="00D10477">
        <w:rPr>
          <w:sz w:val="28"/>
          <w:szCs w:val="28"/>
        </w:rPr>
        <w:t>обучающийся</w:t>
      </w:r>
      <w:r w:rsidRPr="000529A7">
        <w:rPr>
          <w:sz w:val="28"/>
          <w:szCs w:val="28"/>
        </w:rPr>
        <w:t xml:space="preserve"> усвоил только основные разделы теоретического материала и по указанию преподавателя (без инициативы и </w:t>
      </w:r>
      <w:r w:rsidRPr="000529A7">
        <w:rPr>
          <w:sz w:val="28"/>
          <w:szCs w:val="28"/>
        </w:rPr>
        <w:lastRenderedPageBreak/>
        <w:t>самостоятельности) применяет его практически; на вопросы отвечает неуверенно или допускает ошибки, неуверенно защищает свою точку зрения.</w:t>
      </w:r>
    </w:p>
    <w:p w14:paraId="1E4E6B3A" w14:textId="77777777" w:rsidR="00381BFC" w:rsidRDefault="00381BFC" w:rsidP="00381BFC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 w:rsidRPr="000529A7">
        <w:rPr>
          <w:sz w:val="28"/>
          <w:szCs w:val="28"/>
        </w:rPr>
        <w:t xml:space="preserve">выставляется, когда </w:t>
      </w:r>
      <w:r w:rsidR="00D10477">
        <w:rPr>
          <w:sz w:val="28"/>
          <w:szCs w:val="28"/>
        </w:rPr>
        <w:t>обучающийся</w:t>
      </w:r>
      <w:r w:rsidRPr="000529A7">
        <w:rPr>
          <w:sz w:val="28"/>
          <w:szCs w:val="28"/>
        </w:rPr>
        <w:t xml:space="preserve"> не может защитить свои решения, допускает грубые фактические ошибки при ответах на поставленные вопросы или вовсе не отвечает на них.</w:t>
      </w:r>
    </w:p>
    <w:p w14:paraId="417454C8" w14:textId="77777777" w:rsidR="00381BFC" w:rsidRPr="007816D6" w:rsidRDefault="00381BFC" w:rsidP="00381BFC">
      <w:pPr>
        <w:jc w:val="both"/>
        <w:rPr>
          <w:sz w:val="28"/>
          <w:szCs w:val="28"/>
        </w:rPr>
      </w:pPr>
    </w:p>
    <w:p w14:paraId="26E545CA" w14:textId="77777777" w:rsidR="00461BC7" w:rsidRDefault="00461BC7" w:rsidP="00502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4B314A6" w14:textId="77777777" w:rsidR="005027BC" w:rsidRDefault="005027BC" w:rsidP="005027BC">
      <w:pPr>
        <w:pStyle w:val="a5"/>
        <w:ind w:firstLine="851"/>
        <w:jc w:val="center"/>
        <w:rPr>
          <w:b/>
          <w:bCs/>
          <w:sz w:val="28"/>
          <w:szCs w:val="28"/>
        </w:rPr>
      </w:pPr>
      <w:r w:rsidRPr="00B7502E">
        <w:rPr>
          <w:b/>
          <w:bCs/>
          <w:sz w:val="28"/>
          <w:szCs w:val="28"/>
        </w:rPr>
        <w:lastRenderedPageBreak/>
        <w:t>4. ОЦЕНОЧНЫЕ МАТЕРИАЛЫ ДЛЯ ПРОМЕЖУТОЧНОЙ АТТЕСТАЦИИ ПО УЧЕБНОЙ ДИСЦИПЛИНЕ</w:t>
      </w:r>
    </w:p>
    <w:p w14:paraId="252BFBF9" w14:textId="77777777" w:rsidR="007B7E30" w:rsidRPr="00B7502E" w:rsidRDefault="007B7E30" w:rsidP="005027BC">
      <w:pPr>
        <w:pStyle w:val="a5"/>
        <w:ind w:firstLine="851"/>
        <w:jc w:val="center"/>
        <w:rPr>
          <w:sz w:val="28"/>
          <w:szCs w:val="28"/>
        </w:rPr>
      </w:pPr>
    </w:p>
    <w:p w14:paraId="236E46DE" w14:textId="77777777" w:rsidR="005027BC" w:rsidRDefault="005027BC" w:rsidP="005027BC">
      <w:pPr>
        <w:pStyle w:val="a5"/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 xml:space="preserve">Предметом оценки являются личностные, метапредметные и предметные результаты обучения. Оценка освоения учебной дисциплины предусматривает </w:t>
      </w:r>
      <w:r w:rsidR="007B7E30">
        <w:rPr>
          <w:sz w:val="28"/>
          <w:szCs w:val="28"/>
        </w:rPr>
        <w:t>следующие формы промежуточной аттестации:</w:t>
      </w:r>
    </w:p>
    <w:p w14:paraId="58A16A18" w14:textId="77777777" w:rsidR="007B7E30" w:rsidRDefault="007B7E30" w:rsidP="005027BC">
      <w:pPr>
        <w:pStyle w:val="a5"/>
        <w:ind w:firstLine="851"/>
        <w:jc w:val="both"/>
        <w:rPr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1069BF" w14:paraId="0449D4FA" w14:textId="77777777" w:rsidTr="001069BF">
        <w:trPr>
          <w:trHeight w:val="421"/>
        </w:trPr>
        <w:tc>
          <w:tcPr>
            <w:tcW w:w="4678" w:type="dxa"/>
          </w:tcPr>
          <w:p w14:paraId="43700471" w14:textId="77777777" w:rsidR="001069BF" w:rsidRPr="00BE217A" w:rsidRDefault="001069BF" w:rsidP="0038282F">
            <w:pPr>
              <w:pStyle w:val="a5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Pr="00BE217A">
              <w:rPr>
                <w:b/>
                <w:iCs/>
              </w:rPr>
              <w:t xml:space="preserve"> семестр</w:t>
            </w:r>
          </w:p>
        </w:tc>
        <w:tc>
          <w:tcPr>
            <w:tcW w:w="4678" w:type="dxa"/>
          </w:tcPr>
          <w:p w14:paraId="3B674834" w14:textId="77777777" w:rsidR="001069BF" w:rsidRPr="00BE217A" w:rsidRDefault="001069BF" w:rsidP="0038282F">
            <w:pPr>
              <w:pStyle w:val="a5"/>
              <w:jc w:val="center"/>
              <w:rPr>
                <w:b/>
                <w:iCs/>
                <w:highlight w:val="yellow"/>
              </w:rPr>
            </w:pPr>
            <w:r>
              <w:rPr>
                <w:b/>
                <w:iCs/>
              </w:rPr>
              <w:t>2</w:t>
            </w:r>
            <w:r w:rsidRPr="00BE217A">
              <w:rPr>
                <w:b/>
                <w:iCs/>
              </w:rPr>
              <w:t xml:space="preserve"> семестр</w:t>
            </w:r>
          </w:p>
        </w:tc>
      </w:tr>
      <w:tr w:rsidR="001069BF" w14:paraId="007BC990" w14:textId="77777777" w:rsidTr="001069BF">
        <w:trPr>
          <w:trHeight w:val="425"/>
        </w:trPr>
        <w:tc>
          <w:tcPr>
            <w:tcW w:w="4678" w:type="dxa"/>
          </w:tcPr>
          <w:p w14:paraId="1F7C2562" w14:textId="77777777" w:rsidR="001069BF" w:rsidRPr="00BE217A" w:rsidRDefault="005727E7" w:rsidP="005727E7">
            <w:pPr>
              <w:pStyle w:val="a5"/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Дифференцированный зачет/ э</w:t>
            </w:r>
            <w:r w:rsidRPr="00BE217A">
              <w:rPr>
                <w:i/>
                <w:iCs/>
                <w:color w:val="FF0000"/>
              </w:rPr>
              <w:t>кзамен</w:t>
            </w:r>
            <w:r>
              <w:rPr>
                <w:i/>
                <w:iCs/>
                <w:color w:val="FF0000"/>
              </w:rPr>
              <w:t>/ итоговая письменная контрольная работа</w:t>
            </w:r>
            <w:r w:rsidRPr="00BE217A">
              <w:rPr>
                <w:i/>
                <w:iCs/>
                <w:color w:val="FF0000"/>
              </w:rPr>
              <w:t xml:space="preserve"> </w:t>
            </w:r>
          </w:p>
        </w:tc>
        <w:tc>
          <w:tcPr>
            <w:tcW w:w="4678" w:type="dxa"/>
          </w:tcPr>
          <w:p w14:paraId="78B2DAAB" w14:textId="77777777" w:rsidR="001069BF" w:rsidRPr="00BE217A" w:rsidRDefault="005727E7" w:rsidP="005727E7">
            <w:pPr>
              <w:pStyle w:val="a5"/>
              <w:jc w:val="center"/>
              <w:rPr>
                <w:iCs/>
              </w:rPr>
            </w:pPr>
            <w:r>
              <w:rPr>
                <w:i/>
                <w:iCs/>
                <w:color w:val="FF0000"/>
              </w:rPr>
              <w:t>Дифференцированный зачет/ э</w:t>
            </w:r>
            <w:r w:rsidR="001069BF" w:rsidRPr="00BE217A">
              <w:rPr>
                <w:i/>
                <w:iCs/>
                <w:color w:val="FF0000"/>
              </w:rPr>
              <w:t>кзамен</w:t>
            </w:r>
            <w:r>
              <w:rPr>
                <w:i/>
                <w:iCs/>
                <w:color w:val="FF0000"/>
              </w:rPr>
              <w:t>/ итоговая письменная контрольная работа</w:t>
            </w:r>
          </w:p>
        </w:tc>
      </w:tr>
    </w:tbl>
    <w:p w14:paraId="27F03B1B" w14:textId="77777777" w:rsidR="007B7E30" w:rsidRPr="003A078F" w:rsidRDefault="007B7E30" w:rsidP="005027BC">
      <w:pPr>
        <w:pStyle w:val="a5"/>
        <w:ind w:firstLine="851"/>
        <w:jc w:val="both"/>
        <w:rPr>
          <w:i/>
          <w:iCs/>
          <w:sz w:val="28"/>
          <w:szCs w:val="28"/>
        </w:rPr>
      </w:pPr>
    </w:p>
    <w:p w14:paraId="46185194" w14:textId="77777777" w:rsidR="006E25ED" w:rsidRPr="00FA6CD2" w:rsidRDefault="006E25ED" w:rsidP="006E25ED">
      <w:pPr>
        <w:spacing w:line="360" w:lineRule="auto"/>
        <w:jc w:val="center"/>
        <w:rPr>
          <w:b/>
          <w:caps/>
          <w:sz w:val="28"/>
          <w:szCs w:val="28"/>
        </w:rPr>
      </w:pPr>
      <w:r w:rsidRPr="00FA6CD2">
        <w:rPr>
          <w:b/>
          <w:caps/>
          <w:sz w:val="28"/>
          <w:szCs w:val="28"/>
        </w:rPr>
        <w:t>Дифференцированный зачет</w:t>
      </w:r>
    </w:p>
    <w:p w14:paraId="2DFE66C8" w14:textId="77777777" w:rsidR="00075D66" w:rsidRDefault="00075D66" w:rsidP="00075D66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8D7">
        <w:rPr>
          <w:rFonts w:ascii="Times New Roman" w:hAnsi="Times New Roman"/>
          <w:b/>
          <w:bCs/>
          <w:sz w:val="28"/>
          <w:szCs w:val="28"/>
        </w:rPr>
        <w:t>1. Условия</w:t>
      </w:r>
      <w:r w:rsidRPr="007848D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промежуточной </w:t>
      </w:r>
      <w:r w:rsidRPr="007848D7">
        <w:rPr>
          <w:rFonts w:ascii="Times New Roman" w:hAnsi="Times New Roman"/>
          <w:b/>
          <w:sz w:val="28"/>
          <w:szCs w:val="28"/>
        </w:rPr>
        <w:t>аттестации</w:t>
      </w:r>
      <w:r w:rsidRPr="007848D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промежуточная </w:t>
      </w:r>
      <w:r w:rsidRPr="007848D7">
        <w:rPr>
          <w:rFonts w:ascii="Times New Roman" w:hAnsi="Times New Roman"/>
          <w:sz w:val="28"/>
          <w:szCs w:val="28"/>
        </w:rPr>
        <w:t xml:space="preserve">аттестация проводится в форме </w:t>
      </w:r>
      <w:r w:rsidRPr="00075D66">
        <w:rPr>
          <w:rFonts w:ascii="Times New Roman" w:hAnsi="Times New Roman"/>
          <w:sz w:val="28"/>
          <w:szCs w:val="28"/>
        </w:rPr>
        <w:t>дифференцированного зачета</w:t>
      </w:r>
      <w:r w:rsidRPr="00627C65">
        <w:rPr>
          <w:rFonts w:ascii="Times New Roman" w:hAnsi="Times New Roman"/>
          <w:i/>
          <w:color w:val="548DD4" w:themeColor="text2" w:themeTint="99"/>
          <w:sz w:val="28"/>
          <w:szCs w:val="28"/>
        </w:rPr>
        <w:t xml:space="preserve"> </w:t>
      </w:r>
      <w:r w:rsidRPr="007848D7">
        <w:rPr>
          <w:rFonts w:ascii="Times New Roman" w:hAnsi="Times New Roman"/>
          <w:sz w:val="28"/>
          <w:szCs w:val="28"/>
        </w:rPr>
        <w:t>по завершению освоения учебного</w:t>
      </w:r>
      <w:r w:rsidRPr="00D13A6D">
        <w:rPr>
          <w:rFonts w:ascii="Times New Roman" w:hAnsi="Times New Roman"/>
          <w:sz w:val="28"/>
          <w:szCs w:val="28"/>
        </w:rPr>
        <w:t xml:space="preserve"> материала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D13A6D">
        <w:rPr>
          <w:rFonts w:ascii="Times New Roman" w:hAnsi="Times New Roman"/>
          <w:sz w:val="28"/>
          <w:szCs w:val="28"/>
        </w:rPr>
        <w:t>дисциплины и положительных результатах текущего контроля успеваемости.</w:t>
      </w:r>
    </w:p>
    <w:p w14:paraId="13B9D7E2" w14:textId="77777777" w:rsidR="00075D66" w:rsidRPr="00D13A6D" w:rsidRDefault="00075D66" w:rsidP="00075D66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B9BA8AE" w14:textId="77777777" w:rsidR="00075D66" w:rsidRDefault="00075D66" w:rsidP="00075D66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3A6D">
        <w:rPr>
          <w:rFonts w:ascii="Times New Roman" w:hAnsi="Times New Roman"/>
          <w:b/>
          <w:sz w:val="28"/>
          <w:szCs w:val="28"/>
        </w:rPr>
        <w:t xml:space="preserve">2. </w:t>
      </w:r>
      <w:r w:rsidRPr="00D13A6D">
        <w:rPr>
          <w:rFonts w:ascii="Times New Roman" w:hAnsi="Times New Roman"/>
          <w:b/>
          <w:bCs/>
          <w:sz w:val="28"/>
          <w:szCs w:val="28"/>
        </w:rPr>
        <w:t>Время</w:t>
      </w:r>
      <w:r w:rsidRPr="00D13A6D">
        <w:rPr>
          <w:rFonts w:ascii="Times New Roman" w:eastAsia="Arial" w:hAnsi="Times New Roman"/>
          <w:b/>
          <w:sz w:val="28"/>
          <w:szCs w:val="28"/>
        </w:rPr>
        <w:t xml:space="preserve"> </w:t>
      </w:r>
      <w:r>
        <w:rPr>
          <w:rFonts w:ascii="Times New Roman" w:eastAsia="Arial" w:hAnsi="Times New Roman"/>
          <w:b/>
          <w:sz w:val="28"/>
          <w:szCs w:val="28"/>
        </w:rPr>
        <w:t xml:space="preserve">промежуточной </w:t>
      </w:r>
      <w:r w:rsidRPr="00D13A6D">
        <w:rPr>
          <w:rFonts w:ascii="Times New Roman" w:eastAsia="Arial" w:hAnsi="Times New Roman"/>
          <w:b/>
          <w:sz w:val="28"/>
          <w:szCs w:val="28"/>
        </w:rPr>
        <w:t xml:space="preserve">аттестации: </w:t>
      </w:r>
      <w:r w:rsidRPr="00D13A6D">
        <w:rPr>
          <w:rFonts w:ascii="Times New Roman" w:eastAsia="Arial" w:hAnsi="Times New Roman"/>
          <w:sz w:val="28"/>
          <w:szCs w:val="28"/>
        </w:rPr>
        <w:t xml:space="preserve">На проведение </w:t>
      </w:r>
      <w:r>
        <w:rPr>
          <w:rFonts w:ascii="Times New Roman" w:eastAsia="Arial" w:hAnsi="Times New Roman"/>
          <w:sz w:val="28"/>
          <w:szCs w:val="28"/>
        </w:rPr>
        <w:t xml:space="preserve">промежуточной </w:t>
      </w:r>
      <w:r w:rsidRPr="00D13A6D">
        <w:rPr>
          <w:rFonts w:ascii="Times New Roman" w:eastAsia="Arial" w:hAnsi="Times New Roman"/>
          <w:sz w:val="28"/>
          <w:szCs w:val="28"/>
        </w:rPr>
        <w:t xml:space="preserve">аттестации отводится </w:t>
      </w:r>
      <w:r>
        <w:rPr>
          <w:rFonts w:ascii="Times New Roman" w:hAnsi="Times New Roman"/>
          <w:sz w:val="28"/>
          <w:szCs w:val="28"/>
        </w:rPr>
        <w:t>Х</w:t>
      </w:r>
      <w:r w:rsidRPr="00D13A6D">
        <w:rPr>
          <w:rFonts w:ascii="Times New Roman" w:hAnsi="Times New Roman"/>
          <w:bCs/>
          <w:sz w:val="28"/>
          <w:szCs w:val="28"/>
        </w:rPr>
        <w:t xml:space="preserve"> академических часа.  </w:t>
      </w:r>
    </w:p>
    <w:p w14:paraId="7DA30229" w14:textId="77777777" w:rsidR="00075D66" w:rsidRPr="00D13A6D" w:rsidRDefault="00075D66" w:rsidP="00075D66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196CEC3" w14:textId="77777777" w:rsidR="00075D66" w:rsidRDefault="00075D66" w:rsidP="00075D66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t>3. План</w:t>
      </w:r>
      <w:r w:rsidRPr="00D13A6D">
        <w:rPr>
          <w:rFonts w:ascii="Times New Roman" w:hAnsi="Times New Roman"/>
          <w:b/>
          <w:sz w:val="28"/>
          <w:szCs w:val="28"/>
        </w:rPr>
        <w:t xml:space="preserve"> варианта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F70262" w:rsidRPr="00F70262">
        <w:rPr>
          <w:rFonts w:ascii="Times New Roman" w:hAnsi="Times New Roman"/>
          <w:b/>
          <w:sz w:val="28"/>
          <w:szCs w:val="28"/>
        </w:rPr>
        <w:t>комплекта оценочных материалов для обучающегоя</w:t>
      </w:r>
      <w:r w:rsidR="00F70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(соотношение контрольных </w:t>
      </w:r>
      <w:r w:rsidRPr="00D13A6D">
        <w:rPr>
          <w:rFonts w:ascii="Times New Roman" w:hAnsi="Times New Roman"/>
          <w:sz w:val="28"/>
          <w:szCs w:val="28"/>
        </w:rPr>
        <w:t>зада</w:t>
      </w:r>
      <w:r>
        <w:rPr>
          <w:rFonts w:ascii="Times New Roman" w:hAnsi="Times New Roman"/>
          <w:sz w:val="28"/>
          <w:szCs w:val="28"/>
        </w:rPr>
        <w:t>ний</w:t>
      </w:r>
      <w:r w:rsidRPr="00D13A6D">
        <w:rPr>
          <w:rFonts w:ascii="Times New Roman" w:hAnsi="Times New Roman"/>
          <w:sz w:val="28"/>
          <w:szCs w:val="28"/>
        </w:rPr>
        <w:t>/вопросов с содержанием учебного материала в контексте характера действий аттестуемых)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186F006" w14:textId="77777777" w:rsidR="00BC2B7E" w:rsidRDefault="00BC2B7E" w:rsidP="00075D66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0B2E048" w14:textId="77777777" w:rsidR="00075D66" w:rsidRPr="007B1A2E" w:rsidRDefault="00075D66" w:rsidP="00075D66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Например: Оценочные материалы для промежуточной аттестации в форме дифференцированного зачета в </w:t>
      </w:r>
      <w:r w:rsidR="00F70262">
        <w:rPr>
          <w:rFonts w:ascii="Times New Roman" w:hAnsi="Times New Roman"/>
          <w:i/>
          <w:color w:val="FF0000"/>
          <w:sz w:val="28"/>
          <w:szCs w:val="28"/>
        </w:rPr>
        <w:t>1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семестре включают </w:t>
      </w:r>
      <w:r w:rsidR="0048201C">
        <w:rPr>
          <w:rFonts w:ascii="Times New Roman" w:hAnsi="Times New Roman"/>
          <w:i/>
          <w:color w:val="FF0000"/>
          <w:sz w:val="28"/>
          <w:szCs w:val="28"/>
        </w:rPr>
        <w:t>3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0 теоретических вопросов и 3</w:t>
      </w:r>
      <w:r w:rsidR="0048201C">
        <w:rPr>
          <w:rFonts w:ascii="Times New Roman" w:hAnsi="Times New Roman"/>
          <w:i/>
          <w:color w:val="FF0000"/>
          <w:sz w:val="28"/>
          <w:szCs w:val="28"/>
        </w:rPr>
        <w:t>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контрольных заданий. </w:t>
      </w:r>
      <w:r w:rsidR="00F70262">
        <w:rPr>
          <w:rFonts w:ascii="Times New Roman" w:hAnsi="Times New Roman"/>
          <w:i/>
          <w:color w:val="FF0000"/>
          <w:sz w:val="28"/>
          <w:szCs w:val="28"/>
        </w:rPr>
        <w:t>Вариант комплекта 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ценочны</w:t>
      </w:r>
      <w:r w:rsidR="00F70262">
        <w:rPr>
          <w:rFonts w:ascii="Times New Roman" w:hAnsi="Times New Roman"/>
          <w:i/>
          <w:color w:val="FF0000"/>
          <w:sz w:val="28"/>
          <w:szCs w:val="28"/>
        </w:rPr>
        <w:t>х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материал</w:t>
      </w:r>
      <w:r w:rsidR="00F70262">
        <w:rPr>
          <w:rFonts w:ascii="Times New Roman" w:hAnsi="Times New Roman"/>
          <w:i/>
          <w:color w:val="FF0000"/>
          <w:sz w:val="28"/>
          <w:szCs w:val="28"/>
        </w:rPr>
        <w:t xml:space="preserve">ов 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для каждого обучающегося </w:t>
      </w:r>
      <w:r w:rsidR="00F70262">
        <w:rPr>
          <w:rFonts w:ascii="Times New Roman" w:hAnsi="Times New Roman"/>
          <w:i/>
          <w:color w:val="FF0000"/>
          <w:sz w:val="28"/>
          <w:szCs w:val="28"/>
        </w:rPr>
        <w:t>формируется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из </w:t>
      </w:r>
      <w:r w:rsidR="0048201C">
        <w:rPr>
          <w:rFonts w:ascii="Times New Roman" w:hAnsi="Times New Roman"/>
          <w:i/>
          <w:color w:val="FF0000"/>
          <w:sz w:val="28"/>
          <w:szCs w:val="28"/>
        </w:rPr>
        <w:t>одного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теоретическ</w:t>
      </w:r>
      <w:r w:rsidR="0048201C">
        <w:rPr>
          <w:rFonts w:ascii="Times New Roman" w:hAnsi="Times New Roman"/>
          <w:i/>
          <w:color w:val="FF0000"/>
          <w:sz w:val="28"/>
          <w:szCs w:val="28"/>
        </w:rPr>
        <w:t>ого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вопрос</w:t>
      </w:r>
      <w:r w:rsidR="0048201C">
        <w:rPr>
          <w:rFonts w:ascii="Times New Roman" w:hAnsi="Times New Roman"/>
          <w:i/>
          <w:color w:val="FF0000"/>
          <w:sz w:val="28"/>
          <w:szCs w:val="28"/>
        </w:rPr>
        <w:t>а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и одного контрольного задания.</w:t>
      </w:r>
    </w:p>
    <w:p w14:paraId="19531CA6" w14:textId="77777777" w:rsidR="00075D66" w:rsidRPr="00D13A6D" w:rsidRDefault="00075D66" w:rsidP="00075D66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47ED4C3" w14:textId="77777777" w:rsidR="00DA088A" w:rsidRPr="00D13A6D" w:rsidRDefault="00DA088A" w:rsidP="00DA088A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D13A6D">
        <w:rPr>
          <w:rFonts w:ascii="Times New Roman" w:hAnsi="Times New Roman"/>
          <w:b/>
          <w:bCs/>
          <w:sz w:val="28"/>
          <w:szCs w:val="28"/>
        </w:rPr>
        <w:t>. Общие условия оценивания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0B5091E" w14:textId="77777777" w:rsidR="00DA088A" w:rsidRDefault="00DA088A" w:rsidP="00DA088A">
      <w:pPr>
        <w:shd w:val="clear" w:color="auto" w:fill="FFFFFF"/>
        <w:ind w:left="426"/>
        <w:jc w:val="both"/>
        <w:rPr>
          <w:bCs/>
          <w:sz w:val="28"/>
          <w:szCs w:val="28"/>
        </w:rPr>
      </w:pPr>
    </w:p>
    <w:p w14:paraId="2C2B9A4B" w14:textId="77777777" w:rsidR="00DA088A" w:rsidRPr="00D13A6D" w:rsidRDefault="00DA088A" w:rsidP="00DA088A">
      <w:pPr>
        <w:shd w:val="clear" w:color="auto" w:fill="FFFFFF"/>
        <w:ind w:left="426"/>
        <w:jc w:val="both"/>
        <w:rPr>
          <w:b/>
          <w:bCs/>
          <w:sz w:val="28"/>
          <w:szCs w:val="28"/>
        </w:rPr>
      </w:pPr>
      <w:r w:rsidRPr="00D13A6D">
        <w:rPr>
          <w:bCs/>
          <w:sz w:val="28"/>
          <w:szCs w:val="28"/>
        </w:rPr>
        <w:t xml:space="preserve">Оценка по </w:t>
      </w:r>
      <w:r>
        <w:rPr>
          <w:bCs/>
          <w:sz w:val="28"/>
          <w:szCs w:val="28"/>
        </w:rPr>
        <w:t xml:space="preserve">результатам </w:t>
      </w:r>
      <w:r w:rsidRPr="00D13A6D">
        <w:rPr>
          <w:bCs/>
          <w:sz w:val="28"/>
          <w:szCs w:val="28"/>
        </w:rPr>
        <w:t>промежуточной аттестации включает в себя:</w:t>
      </w:r>
    </w:p>
    <w:p w14:paraId="1FCAF349" w14:textId="77777777" w:rsidR="00AA6887" w:rsidRDefault="00DA088A" w:rsidP="00DA088A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627C65">
        <w:rPr>
          <w:bCs/>
          <w:sz w:val="28"/>
          <w:szCs w:val="28"/>
        </w:rPr>
        <w:t>результаты выполнения заданий</w:t>
      </w:r>
      <w:r>
        <w:rPr>
          <w:bCs/>
          <w:sz w:val="28"/>
          <w:szCs w:val="28"/>
        </w:rPr>
        <w:t xml:space="preserve"> оценочных материалов</w:t>
      </w:r>
      <w:r w:rsidR="00AA6887">
        <w:rPr>
          <w:bCs/>
          <w:sz w:val="28"/>
          <w:szCs w:val="28"/>
        </w:rPr>
        <w:t>;</w:t>
      </w:r>
    </w:p>
    <w:p w14:paraId="47E3E84C" w14:textId="77777777" w:rsidR="00DA088A" w:rsidRPr="00627C65" w:rsidRDefault="00792099" w:rsidP="00DA088A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результаты текущего контроля успеваемости.</w:t>
      </w:r>
    </w:p>
    <w:p w14:paraId="0D538EF8" w14:textId="7FFA158C" w:rsidR="00DA088A" w:rsidRDefault="00DA088A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B64EE09" w14:textId="77777777" w:rsidR="00FF5051" w:rsidRPr="00776C6B" w:rsidRDefault="00FF5051" w:rsidP="00FF5051">
      <w:pPr>
        <w:shd w:val="clear" w:color="auto" w:fill="FFFFFF"/>
        <w:ind w:firstLine="709"/>
        <w:jc w:val="both"/>
        <w:rPr>
          <w:i/>
          <w:iCs/>
          <w:color w:val="FF0000"/>
          <w:sz w:val="28"/>
          <w:szCs w:val="28"/>
        </w:rPr>
      </w:pPr>
      <w:r w:rsidRPr="00776C6B">
        <w:rPr>
          <w:bCs/>
          <w:i/>
          <w:iCs/>
          <w:color w:val="FF0000"/>
          <w:sz w:val="28"/>
          <w:szCs w:val="28"/>
        </w:rPr>
        <w:t>Если формой промежуточной аттестации по учебной дисциплине является комплексный дифференцированный зачет (зачет), то необходимо выбрать один из</w:t>
      </w:r>
      <w:r w:rsidRPr="00776C6B">
        <w:rPr>
          <w:bCs/>
          <w:i/>
          <w:iCs/>
          <w:sz w:val="28"/>
          <w:szCs w:val="28"/>
        </w:rPr>
        <w:t xml:space="preserve"> </w:t>
      </w:r>
      <w:r w:rsidRPr="00776C6B">
        <w:rPr>
          <w:i/>
          <w:iCs/>
          <w:color w:val="FF0000"/>
          <w:sz w:val="28"/>
          <w:szCs w:val="28"/>
        </w:rPr>
        <w:t>следующих вариантов оценивания:</w:t>
      </w:r>
    </w:p>
    <w:p w14:paraId="7A0CB8EA" w14:textId="77777777" w:rsidR="00FF5051" w:rsidRPr="00776C6B" w:rsidRDefault="00FF5051" w:rsidP="00FF5051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iCs/>
          <w:color w:val="FF0000"/>
          <w:sz w:val="28"/>
          <w:szCs w:val="28"/>
        </w:rPr>
      </w:pPr>
      <w:r w:rsidRPr="00776C6B">
        <w:rPr>
          <w:i/>
          <w:iCs/>
          <w:color w:val="FF0000"/>
          <w:sz w:val="28"/>
          <w:szCs w:val="28"/>
        </w:rPr>
        <w:t>- в течение комплексной процедуры за задания по разным дисциплинам выставляются разные оценки по каждой дисциплине раздельно;</w:t>
      </w:r>
    </w:p>
    <w:p w14:paraId="551EED8E" w14:textId="77777777" w:rsidR="00FF5051" w:rsidRPr="005D6D3D" w:rsidRDefault="00FF5051" w:rsidP="00FF5051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iCs/>
          <w:color w:val="FF0000"/>
          <w:sz w:val="28"/>
          <w:szCs w:val="28"/>
        </w:rPr>
      </w:pPr>
      <w:r w:rsidRPr="00776C6B">
        <w:rPr>
          <w:i/>
          <w:iCs/>
          <w:color w:val="FF0000"/>
          <w:sz w:val="28"/>
          <w:szCs w:val="28"/>
        </w:rPr>
        <w:t>- по комплексному заданию оцениваются обе дисциплины и выставляются одинаковые оценки (единая оценка) за каждую дисциплину.</w:t>
      </w:r>
    </w:p>
    <w:p w14:paraId="59A06E06" w14:textId="77777777" w:rsidR="00CD19A0" w:rsidRPr="009503F8" w:rsidRDefault="00CD19A0" w:rsidP="00CD19A0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Pr="009503F8">
        <w:rPr>
          <w:b/>
          <w:sz w:val="28"/>
          <w:szCs w:val="28"/>
        </w:rPr>
        <w:t>Перечень вопросов и заданий для проведения дифференцированного зачета</w:t>
      </w:r>
      <w:r>
        <w:rPr>
          <w:b/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привести все вопросы, задания</w:t>
      </w:r>
      <w:r>
        <w:rPr>
          <w:b/>
          <w:sz w:val="28"/>
          <w:szCs w:val="28"/>
        </w:rPr>
        <w:t>)</w:t>
      </w:r>
    </w:p>
    <w:p w14:paraId="7AA9C347" w14:textId="77777777" w:rsidR="00CD19A0" w:rsidRPr="00B435C9" w:rsidRDefault="00CD19A0" w:rsidP="00CD19A0">
      <w:pPr>
        <w:numPr>
          <w:ilvl w:val="0"/>
          <w:numId w:val="24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B435C9">
        <w:rPr>
          <w:i/>
          <w:color w:val="FF0000"/>
          <w:sz w:val="28"/>
          <w:szCs w:val="28"/>
        </w:rPr>
        <w:t>Вопрос 1</w:t>
      </w:r>
    </w:p>
    <w:p w14:paraId="5DB57899" w14:textId="77777777" w:rsidR="00CD19A0" w:rsidRPr="00B435C9" w:rsidRDefault="00CD19A0" w:rsidP="00CD19A0">
      <w:pPr>
        <w:numPr>
          <w:ilvl w:val="0"/>
          <w:numId w:val="24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B435C9">
        <w:rPr>
          <w:i/>
          <w:color w:val="FF0000"/>
          <w:sz w:val="28"/>
          <w:szCs w:val="28"/>
        </w:rPr>
        <w:t xml:space="preserve">Вопрос 2 </w:t>
      </w:r>
    </w:p>
    <w:p w14:paraId="15E05E86" w14:textId="77777777" w:rsidR="00CD19A0" w:rsidRPr="005A471F" w:rsidRDefault="00CD19A0" w:rsidP="00CD19A0">
      <w:pPr>
        <w:numPr>
          <w:ilvl w:val="0"/>
          <w:numId w:val="24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5A471F">
        <w:rPr>
          <w:i/>
          <w:color w:val="FF0000"/>
          <w:sz w:val="28"/>
          <w:szCs w:val="28"/>
        </w:rPr>
        <w:t>Задание 1</w:t>
      </w:r>
    </w:p>
    <w:p w14:paraId="5B970575" w14:textId="77777777" w:rsidR="00CD19A0" w:rsidRPr="007816D6" w:rsidRDefault="00CD19A0" w:rsidP="00CD19A0">
      <w:pPr>
        <w:numPr>
          <w:ilvl w:val="0"/>
          <w:numId w:val="24"/>
        </w:numPr>
        <w:suppressAutoHyphens w:val="0"/>
        <w:jc w:val="both"/>
        <w:rPr>
          <w:b/>
          <w:sz w:val="28"/>
          <w:szCs w:val="28"/>
        </w:rPr>
      </w:pPr>
      <w:r w:rsidRPr="005A471F">
        <w:rPr>
          <w:i/>
          <w:color w:val="FF0000"/>
          <w:sz w:val="28"/>
          <w:szCs w:val="28"/>
        </w:rPr>
        <w:t>Задание 2</w:t>
      </w:r>
      <w:r>
        <w:rPr>
          <w:sz w:val="28"/>
          <w:szCs w:val="28"/>
        </w:rPr>
        <w:t>…</w:t>
      </w:r>
    </w:p>
    <w:p w14:paraId="4BB93DFB" w14:textId="77777777" w:rsidR="00CD19A0" w:rsidRDefault="00CD19A0" w:rsidP="00CD19A0">
      <w:pPr>
        <w:shd w:val="clear" w:color="auto" w:fill="FFFFFF"/>
        <w:ind w:left="675"/>
        <w:jc w:val="both"/>
        <w:rPr>
          <w:b/>
          <w:bCs/>
          <w:sz w:val="28"/>
          <w:szCs w:val="28"/>
        </w:rPr>
      </w:pPr>
    </w:p>
    <w:p w14:paraId="1C8BB647" w14:textId="77777777" w:rsidR="00CD19A0" w:rsidRDefault="00CD19A0" w:rsidP="00CD19A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D13A6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Комплекты</w:t>
      </w:r>
      <w:r w:rsidRPr="00D13A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оценочных материалов</w:t>
      </w:r>
      <w:r w:rsidRPr="00D13A6D">
        <w:rPr>
          <w:rFonts w:ascii="Times New Roman" w:hAnsi="Times New Roman"/>
          <w:b/>
          <w:sz w:val="28"/>
          <w:szCs w:val="28"/>
        </w:rPr>
        <w:t xml:space="preserve"> для проведения дифференцированного зачета (</w:t>
      </w:r>
      <w:r w:rsidRPr="0082253F">
        <w:rPr>
          <w:rFonts w:ascii="Times New Roman" w:hAnsi="Times New Roman"/>
          <w:i/>
          <w:color w:val="FF0000"/>
          <w:sz w:val="28"/>
          <w:szCs w:val="28"/>
        </w:rPr>
        <w:t>привести все варианты – не менее 3</w:t>
      </w:r>
      <w:r w:rsidRPr="00D13A6D">
        <w:rPr>
          <w:rFonts w:ascii="Times New Roman" w:hAnsi="Times New Roman"/>
          <w:b/>
          <w:sz w:val="28"/>
          <w:szCs w:val="28"/>
        </w:rPr>
        <w:t>)</w:t>
      </w:r>
    </w:p>
    <w:p w14:paraId="36DC9171" w14:textId="77777777" w:rsidR="00CD19A0" w:rsidRDefault="00CD19A0" w:rsidP="00CD19A0">
      <w:pPr>
        <w:rPr>
          <w:b/>
          <w:bCs/>
          <w:color w:val="000000"/>
          <w:sz w:val="28"/>
          <w:szCs w:val="28"/>
        </w:rPr>
      </w:pPr>
      <w:r w:rsidRPr="007816D6">
        <w:rPr>
          <w:b/>
          <w:bCs/>
          <w:color w:val="000000"/>
          <w:sz w:val="28"/>
          <w:szCs w:val="28"/>
        </w:rPr>
        <w:t>Вариант – 1</w:t>
      </w:r>
    </w:p>
    <w:p w14:paraId="46C4791D" w14:textId="77777777" w:rsidR="00CD19A0" w:rsidRPr="005A471F" w:rsidRDefault="00CD19A0" w:rsidP="00CD19A0">
      <w:pPr>
        <w:rPr>
          <w:bCs/>
          <w:i/>
          <w:color w:val="FF0000"/>
          <w:sz w:val="28"/>
          <w:szCs w:val="28"/>
        </w:rPr>
      </w:pPr>
      <w:r w:rsidRPr="005A471F">
        <w:rPr>
          <w:bCs/>
          <w:i/>
          <w:color w:val="FF0000"/>
          <w:sz w:val="28"/>
          <w:szCs w:val="28"/>
        </w:rPr>
        <w:t>Вопрос 1.</w:t>
      </w:r>
    </w:p>
    <w:p w14:paraId="7A6717F0" w14:textId="77777777" w:rsidR="00CD19A0" w:rsidRPr="005A471F" w:rsidRDefault="00CD19A0" w:rsidP="00CD19A0">
      <w:pPr>
        <w:rPr>
          <w:bCs/>
          <w:i/>
          <w:color w:val="FF0000"/>
          <w:sz w:val="28"/>
          <w:szCs w:val="28"/>
        </w:rPr>
      </w:pPr>
      <w:r w:rsidRPr="005A471F">
        <w:rPr>
          <w:bCs/>
          <w:i/>
          <w:color w:val="FF0000"/>
          <w:sz w:val="28"/>
          <w:szCs w:val="28"/>
        </w:rPr>
        <w:t>Вопрос 2.</w:t>
      </w:r>
    </w:p>
    <w:p w14:paraId="600E3A30" w14:textId="77777777" w:rsidR="00CD19A0" w:rsidRPr="00212EB7" w:rsidRDefault="00CD19A0" w:rsidP="00CD19A0">
      <w:pPr>
        <w:rPr>
          <w:bCs/>
          <w:i/>
          <w:color w:val="FF0000"/>
          <w:sz w:val="28"/>
          <w:szCs w:val="28"/>
        </w:rPr>
      </w:pPr>
      <w:r w:rsidRPr="00212EB7">
        <w:rPr>
          <w:bCs/>
          <w:i/>
          <w:color w:val="FF0000"/>
          <w:sz w:val="28"/>
          <w:szCs w:val="28"/>
        </w:rPr>
        <w:t>Задание 1.</w:t>
      </w:r>
    </w:p>
    <w:p w14:paraId="1CDB21C6" w14:textId="77777777" w:rsidR="00CD19A0" w:rsidRPr="00212EB7" w:rsidRDefault="00CD19A0" w:rsidP="00CD19A0">
      <w:pPr>
        <w:rPr>
          <w:bCs/>
          <w:color w:val="FF0000"/>
          <w:sz w:val="28"/>
          <w:szCs w:val="28"/>
        </w:rPr>
      </w:pPr>
      <w:r w:rsidRPr="00212EB7">
        <w:rPr>
          <w:bCs/>
          <w:color w:val="FF0000"/>
          <w:sz w:val="28"/>
          <w:szCs w:val="28"/>
        </w:rPr>
        <w:t>…</w:t>
      </w:r>
    </w:p>
    <w:p w14:paraId="1DAB76B5" w14:textId="77777777" w:rsidR="00CD19A0" w:rsidRPr="007816D6" w:rsidRDefault="00CD19A0" w:rsidP="00CD19A0">
      <w:pPr>
        <w:rPr>
          <w:b/>
          <w:bCs/>
          <w:color w:val="000000"/>
          <w:sz w:val="28"/>
          <w:szCs w:val="28"/>
        </w:rPr>
      </w:pPr>
      <w:r w:rsidRPr="007816D6">
        <w:rPr>
          <w:b/>
          <w:bCs/>
          <w:color w:val="000000"/>
          <w:sz w:val="28"/>
          <w:szCs w:val="28"/>
        </w:rPr>
        <w:t>Вариант – 2</w:t>
      </w:r>
    </w:p>
    <w:p w14:paraId="55F5C60F" w14:textId="77777777" w:rsidR="00CD19A0" w:rsidRPr="005A471F" w:rsidRDefault="00CD19A0" w:rsidP="00CD19A0">
      <w:pPr>
        <w:rPr>
          <w:bCs/>
          <w:i/>
          <w:color w:val="FF0000"/>
          <w:sz w:val="28"/>
          <w:szCs w:val="28"/>
        </w:rPr>
      </w:pPr>
      <w:r w:rsidRPr="005A471F">
        <w:rPr>
          <w:bCs/>
          <w:i/>
          <w:color w:val="FF0000"/>
          <w:sz w:val="28"/>
          <w:szCs w:val="28"/>
        </w:rPr>
        <w:t>Вопрос 1.</w:t>
      </w:r>
    </w:p>
    <w:p w14:paraId="50BC1227" w14:textId="77777777" w:rsidR="00CD19A0" w:rsidRPr="005A471F" w:rsidRDefault="00CD19A0" w:rsidP="00CD19A0">
      <w:pPr>
        <w:rPr>
          <w:bCs/>
          <w:i/>
          <w:color w:val="FF0000"/>
          <w:sz w:val="28"/>
          <w:szCs w:val="28"/>
        </w:rPr>
      </w:pPr>
      <w:r w:rsidRPr="005A471F">
        <w:rPr>
          <w:bCs/>
          <w:i/>
          <w:color w:val="FF0000"/>
          <w:sz w:val="28"/>
          <w:szCs w:val="28"/>
        </w:rPr>
        <w:t>Вопрос 2.</w:t>
      </w:r>
    </w:p>
    <w:p w14:paraId="5A1140CD" w14:textId="77777777" w:rsidR="00CD19A0" w:rsidRPr="00212EB7" w:rsidRDefault="00CD19A0" w:rsidP="00CD19A0">
      <w:pPr>
        <w:rPr>
          <w:bCs/>
          <w:i/>
          <w:color w:val="FF0000"/>
          <w:sz w:val="28"/>
          <w:szCs w:val="28"/>
        </w:rPr>
      </w:pPr>
      <w:r w:rsidRPr="00212EB7">
        <w:rPr>
          <w:bCs/>
          <w:i/>
          <w:color w:val="FF0000"/>
          <w:sz w:val="28"/>
          <w:szCs w:val="28"/>
        </w:rPr>
        <w:t>Задание 1.</w:t>
      </w:r>
    </w:p>
    <w:p w14:paraId="62EFE21F" w14:textId="77777777" w:rsidR="00CD19A0" w:rsidRPr="00212EB7" w:rsidRDefault="00CD19A0" w:rsidP="00CD19A0">
      <w:pPr>
        <w:rPr>
          <w:bCs/>
          <w:color w:val="FF0000"/>
          <w:sz w:val="28"/>
          <w:szCs w:val="28"/>
        </w:rPr>
      </w:pPr>
      <w:r w:rsidRPr="00212EB7">
        <w:rPr>
          <w:bCs/>
          <w:color w:val="FF0000"/>
          <w:sz w:val="28"/>
          <w:szCs w:val="28"/>
        </w:rPr>
        <w:t>…</w:t>
      </w:r>
    </w:p>
    <w:p w14:paraId="27C29D73" w14:textId="77777777" w:rsidR="00CD19A0" w:rsidRPr="007816D6" w:rsidRDefault="00CD19A0" w:rsidP="00CD19A0">
      <w:pPr>
        <w:rPr>
          <w:b/>
          <w:bCs/>
          <w:color w:val="000000"/>
          <w:sz w:val="28"/>
          <w:szCs w:val="28"/>
        </w:rPr>
      </w:pPr>
      <w:r w:rsidRPr="007816D6">
        <w:rPr>
          <w:b/>
          <w:bCs/>
          <w:color w:val="000000"/>
          <w:sz w:val="28"/>
          <w:szCs w:val="28"/>
        </w:rPr>
        <w:t>Вариант – 3</w:t>
      </w:r>
    </w:p>
    <w:p w14:paraId="701F049D" w14:textId="77777777" w:rsidR="00CD19A0" w:rsidRPr="005A471F" w:rsidRDefault="00CD19A0" w:rsidP="00CD19A0">
      <w:pPr>
        <w:rPr>
          <w:bCs/>
          <w:i/>
          <w:color w:val="FF0000"/>
          <w:sz w:val="28"/>
          <w:szCs w:val="28"/>
        </w:rPr>
      </w:pPr>
      <w:r w:rsidRPr="005A471F">
        <w:rPr>
          <w:bCs/>
          <w:i/>
          <w:color w:val="FF0000"/>
          <w:sz w:val="28"/>
          <w:szCs w:val="28"/>
        </w:rPr>
        <w:t>Вопрос 1.</w:t>
      </w:r>
    </w:p>
    <w:p w14:paraId="7100F1F2" w14:textId="77777777" w:rsidR="00CD19A0" w:rsidRPr="005A471F" w:rsidRDefault="00CD19A0" w:rsidP="00CD19A0">
      <w:pPr>
        <w:rPr>
          <w:bCs/>
          <w:i/>
          <w:color w:val="FF0000"/>
          <w:sz w:val="28"/>
          <w:szCs w:val="28"/>
        </w:rPr>
      </w:pPr>
      <w:r w:rsidRPr="005A471F">
        <w:rPr>
          <w:bCs/>
          <w:i/>
          <w:color w:val="FF0000"/>
          <w:sz w:val="28"/>
          <w:szCs w:val="28"/>
        </w:rPr>
        <w:t>Вопрос 2.</w:t>
      </w:r>
    </w:p>
    <w:p w14:paraId="4C4EB4F1" w14:textId="77777777" w:rsidR="00CD19A0" w:rsidRPr="00212EB7" w:rsidRDefault="00CD19A0" w:rsidP="00CD19A0">
      <w:pPr>
        <w:rPr>
          <w:bCs/>
          <w:i/>
          <w:color w:val="FF0000"/>
          <w:sz w:val="28"/>
          <w:szCs w:val="28"/>
        </w:rPr>
      </w:pPr>
      <w:r w:rsidRPr="00212EB7">
        <w:rPr>
          <w:bCs/>
          <w:i/>
          <w:color w:val="FF0000"/>
          <w:sz w:val="28"/>
          <w:szCs w:val="28"/>
        </w:rPr>
        <w:t>Задание 1.</w:t>
      </w:r>
    </w:p>
    <w:p w14:paraId="02806E47" w14:textId="77777777" w:rsidR="00CD19A0" w:rsidRDefault="00CD19A0" w:rsidP="00CD19A0">
      <w:pPr>
        <w:rPr>
          <w:bCs/>
          <w:color w:val="FF0000"/>
          <w:sz w:val="28"/>
          <w:szCs w:val="28"/>
        </w:rPr>
      </w:pPr>
      <w:r w:rsidRPr="00212EB7">
        <w:rPr>
          <w:bCs/>
          <w:color w:val="FF0000"/>
          <w:sz w:val="28"/>
          <w:szCs w:val="28"/>
        </w:rPr>
        <w:t>…</w:t>
      </w:r>
    </w:p>
    <w:p w14:paraId="14133C6A" w14:textId="77777777" w:rsidR="00CD19A0" w:rsidRDefault="00CD19A0" w:rsidP="00CD19A0">
      <w:pPr>
        <w:jc w:val="both"/>
        <w:rPr>
          <w:bCs/>
          <w:i/>
          <w:color w:val="FF0000"/>
          <w:sz w:val="28"/>
          <w:szCs w:val="28"/>
        </w:rPr>
      </w:pPr>
      <w:r w:rsidRPr="005D4DE3">
        <w:rPr>
          <w:bCs/>
          <w:i/>
          <w:color w:val="FF0000"/>
          <w:sz w:val="28"/>
          <w:szCs w:val="28"/>
        </w:rPr>
        <w:t>В случае использования теста приводится не менее 3х вариантов теста.</w:t>
      </w:r>
    </w:p>
    <w:p w14:paraId="63E28963" w14:textId="1D12E688" w:rsidR="00FF5051" w:rsidRPr="005D4DE3" w:rsidRDefault="00FF5051" w:rsidP="00FF5051">
      <w:pPr>
        <w:jc w:val="both"/>
        <w:rPr>
          <w:bCs/>
          <w:i/>
          <w:color w:val="FF0000"/>
          <w:sz w:val="28"/>
          <w:szCs w:val="28"/>
        </w:rPr>
      </w:pPr>
      <w:r>
        <w:rPr>
          <w:bCs/>
          <w:i/>
          <w:color w:val="FF0000"/>
          <w:sz w:val="28"/>
          <w:szCs w:val="28"/>
        </w:rPr>
        <w:t xml:space="preserve">В случае оценивания по дисциплине на основе результатов </w:t>
      </w:r>
      <w:bookmarkStart w:id="0" w:name="_Hlk130372551"/>
      <w:r>
        <w:rPr>
          <w:bCs/>
          <w:i/>
          <w:color w:val="FF0000"/>
          <w:sz w:val="28"/>
          <w:szCs w:val="28"/>
        </w:rPr>
        <w:t>текущего контроля успеваемости</w:t>
      </w:r>
      <w:bookmarkEnd w:id="0"/>
      <w:r>
        <w:rPr>
          <w:bCs/>
          <w:i/>
          <w:color w:val="FF0000"/>
          <w:sz w:val="28"/>
          <w:szCs w:val="28"/>
        </w:rPr>
        <w:t xml:space="preserve"> </w:t>
      </w:r>
      <w:bookmarkStart w:id="1" w:name="_Hlk130372576"/>
      <w:r w:rsidRPr="00776C6B">
        <w:rPr>
          <w:bCs/>
          <w:i/>
          <w:color w:val="FF0000"/>
          <w:sz w:val="28"/>
          <w:szCs w:val="28"/>
        </w:rPr>
        <w:t xml:space="preserve">приводится обоснование выставления </w:t>
      </w:r>
      <w:bookmarkEnd w:id="1"/>
      <w:r w:rsidRPr="00776C6B">
        <w:rPr>
          <w:bCs/>
          <w:i/>
          <w:color w:val="FF0000"/>
          <w:sz w:val="28"/>
          <w:szCs w:val="28"/>
        </w:rPr>
        <w:t>комплексной (средней) оценки на промежуто</w:t>
      </w:r>
      <w:r>
        <w:rPr>
          <w:bCs/>
          <w:i/>
          <w:color w:val="FF0000"/>
          <w:sz w:val="28"/>
          <w:szCs w:val="28"/>
        </w:rPr>
        <w:t>чной аттестации.</w:t>
      </w:r>
    </w:p>
    <w:p w14:paraId="6CA02EA7" w14:textId="77777777" w:rsidR="00CD19A0" w:rsidRDefault="00CD19A0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82AA09F" w14:textId="77777777" w:rsidR="00CD19A0" w:rsidRPr="005A471F" w:rsidRDefault="00CD19A0" w:rsidP="00CD19A0">
      <w:pPr>
        <w:shd w:val="clear" w:color="auto" w:fill="FFFFFF"/>
        <w:ind w:left="67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5A471F">
        <w:rPr>
          <w:b/>
          <w:bCs/>
          <w:sz w:val="28"/>
          <w:szCs w:val="28"/>
        </w:rPr>
        <w:t>. Критерии оценки.</w:t>
      </w:r>
    </w:p>
    <w:p w14:paraId="7660D996" w14:textId="77777777" w:rsidR="00CD19A0" w:rsidRDefault="00CD19A0" w:rsidP="00CD19A0">
      <w:pPr>
        <w:pStyle w:val="Default"/>
        <w:jc w:val="both"/>
        <w:rPr>
          <w:sz w:val="28"/>
          <w:szCs w:val="28"/>
        </w:rPr>
      </w:pPr>
    </w:p>
    <w:p w14:paraId="7C8849EC" w14:textId="77777777" w:rsidR="00CD19A0" w:rsidRDefault="00CD19A0" w:rsidP="00CD19A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D13A6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Эталоны ответов</w:t>
      </w:r>
      <w:r w:rsidRPr="00D13A6D">
        <w:rPr>
          <w:rFonts w:ascii="Times New Roman" w:hAnsi="Times New Roman"/>
          <w:b/>
          <w:sz w:val="28"/>
          <w:szCs w:val="28"/>
        </w:rPr>
        <w:t xml:space="preserve"> </w:t>
      </w:r>
      <w:r w:rsidRPr="002B0F61">
        <w:rPr>
          <w:rFonts w:ascii="Times New Roman" w:hAnsi="Times New Roman"/>
          <w:b/>
          <w:i/>
          <w:color w:val="FF0000"/>
          <w:sz w:val="28"/>
          <w:szCs w:val="28"/>
        </w:rPr>
        <w:t>(если необходимо)</w:t>
      </w:r>
    </w:p>
    <w:p w14:paraId="1388DB72" w14:textId="77777777" w:rsidR="00CD19A0" w:rsidRDefault="00CD19A0" w:rsidP="00CD19A0">
      <w:pPr>
        <w:pStyle w:val="Default"/>
        <w:jc w:val="both"/>
        <w:rPr>
          <w:sz w:val="28"/>
          <w:szCs w:val="28"/>
        </w:rPr>
      </w:pPr>
    </w:p>
    <w:p w14:paraId="04576FDF" w14:textId="77777777" w:rsidR="002D4580" w:rsidRPr="00DF2475" w:rsidRDefault="002D4580" w:rsidP="002D4580">
      <w:pPr>
        <w:spacing w:line="360" w:lineRule="auto"/>
        <w:jc w:val="center"/>
        <w:rPr>
          <w:b/>
          <w:caps/>
          <w:sz w:val="28"/>
          <w:szCs w:val="28"/>
        </w:rPr>
      </w:pPr>
      <w:r w:rsidRPr="00DF2475">
        <w:rPr>
          <w:b/>
          <w:caps/>
          <w:sz w:val="28"/>
          <w:szCs w:val="28"/>
        </w:rPr>
        <w:t>Экзамен</w:t>
      </w:r>
      <w:r w:rsidR="004C17FC">
        <w:rPr>
          <w:b/>
          <w:caps/>
          <w:sz w:val="28"/>
          <w:szCs w:val="28"/>
        </w:rPr>
        <w:t>/ итоговая письменная контрольная работа</w:t>
      </w:r>
    </w:p>
    <w:p w14:paraId="296B6E1E" w14:textId="77777777" w:rsidR="002D4580" w:rsidRDefault="002D4580" w:rsidP="002D458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t>1. Условия</w:t>
      </w:r>
      <w:r w:rsidRPr="00D13A6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промежуточной </w:t>
      </w:r>
      <w:r w:rsidRPr="00D13A6D">
        <w:rPr>
          <w:rFonts w:ascii="Times New Roman" w:hAnsi="Times New Roman"/>
          <w:b/>
          <w:sz w:val="28"/>
          <w:szCs w:val="28"/>
        </w:rPr>
        <w:t>аттестации</w:t>
      </w:r>
      <w:r w:rsidRPr="00D13A6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промежуточная </w:t>
      </w:r>
      <w:r w:rsidRPr="00D13A6D">
        <w:rPr>
          <w:rFonts w:ascii="Times New Roman" w:hAnsi="Times New Roman"/>
          <w:sz w:val="28"/>
          <w:szCs w:val="28"/>
        </w:rPr>
        <w:t xml:space="preserve">аттестация проводится в форме </w:t>
      </w:r>
      <w:r>
        <w:rPr>
          <w:rFonts w:ascii="Times New Roman" w:hAnsi="Times New Roman"/>
          <w:sz w:val="28"/>
          <w:szCs w:val="28"/>
        </w:rPr>
        <w:t>экзамена</w:t>
      </w:r>
      <w:r w:rsidR="004C17FC">
        <w:rPr>
          <w:rFonts w:ascii="Times New Roman" w:hAnsi="Times New Roman"/>
          <w:sz w:val="28"/>
          <w:szCs w:val="28"/>
        </w:rPr>
        <w:t>/ итоговой письменной контрольной работы</w:t>
      </w:r>
      <w:r w:rsidRPr="00D13A6D">
        <w:rPr>
          <w:rFonts w:ascii="Times New Roman" w:hAnsi="Times New Roman"/>
          <w:sz w:val="28"/>
          <w:szCs w:val="28"/>
        </w:rPr>
        <w:t xml:space="preserve"> по завершению освоения учебного материала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D13A6D">
        <w:rPr>
          <w:rFonts w:ascii="Times New Roman" w:hAnsi="Times New Roman"/>
          <w:sz w:val="28"/>
          <w:szCs w:val="28"/>
        </w:rPr>
        <w:t>дисциплины и положительных результатах текущего контроля успеваемости.</w:t>
      </w:r>
    </w:p>
    <w:p w14:paraId="196C3FE8" w14:textId="77777777" w:rsidR="002D4580" w:rsidRPr="00D13A6D" w:rsidRDefault="002D4580" w:rsidP="002D458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8DC53F0" w14:textId="77777777" w:rsidR="002D4580" w:rsidRPr="00C12B78" w:rsidRDefault="002D4580" w:rsidP="002D4580">
      <w:pPr>
        <w:shd w:val="clear" w:color="auto" w:fill="FFFFFF"/>
        <w:ind w:firstLine="708"/>
        <w:jc w:val="both"/>
        <w:rPr>
          <w:sz w:val="28"/>
          <w:szCs w:val="28"/>
        </w:rPr>
      </w:pPr>
      <w:r w:rsidRPr="00D13A6D">
        <w:rPr>
          <w:b/>
          <w:sz w:val="28"/>
          <w:szCs w:val="28"/>
        </w:rPr>
        <w:t xml:space="preserve">2. </w:t>
      </w:r>
      <w:r w:rsidRPr="00D13A6D">
        <w:rPr>
          <w:rFonts w:eastAsia="Calibri"/>
          <w:b/>
          <w:bCs/>
          <w:sz w:val="28"/>
          <w:szCs w:val="28"/>
        </w:rPr>
        <w:t>Время</w:t>
      </w:r>
      <w:r w:rsidRPr="00D13A6D">
        <w:rPr>
          <w:rFonts w:eastAsia="Arial"/>
          <w:b/>
          <w:sz w:val="28"/>
          <w:szCs w:val="28"/>
        </w:rPr>
        <w:t xml:space="preserve"> </w:t>
      </w:r>
      <w:r>
        <w:rPr>
          <w:rFonts w:eastAsia="Arial"/>
          <w:b/>
          <w:sz w:val="28"/>
          <w:szCs w:val="28"/>
        </w:rPr>
        <w:t xml:space="preserve">промежуточной </w:t>
      </w:r>
      <w:r w:rsidRPr="00D13A6D">
        <w:rPr>
          <w:rFonts w:eastAsia="Arial"/>
          <w:b/>
          <w:sz w:val="28"/>
          <w:szCs w:val="28"/>
        </w:rPr>
        <w:t xml:space="preserve">аттестации: </w:t>
      </w:r>
      <w:r>
        <w:rPr>
          <w:bCs/>
          <w:sz w:val="28"/>
          <w:szCs w:val="28"/>
        </w:rPr>
        <w:t>н</w:t>
      </w:r>
      <w:r w:rsidRPr="0026134B">
        <w:rPr>
          <w:bCs/>
          <w:sz w:val="28"/>
          <w:szCs w:val="28"/>
        </w:rPr>
        <w:t xml:space="preserve">а </w:t>
      </w:r>
      <w:r w:rsidRPr="00E4285D">
        <w:rPr>
          <w:rFonts w:eastAsia="Calibri"/>
          <w:sz w:val="28"/>
          <w:szCs w:val="28"/>
          <w:lang w:eastAsia="en-US"/>
        </w:rPr>
        <w:t xml:space="preserve">проведение </w:t>
      </w:r>
      <w:r>
        <w:rPr>
          <w:rFonts w:eastAsia="Calibri"/>
          <w:sz w:val="28"/>
          <w:szCs w:val="28"/>
          <w:lang w:eastAsia="en-US"/>
        </w:rPr>
        <w:t xml:space="preserve">промежуточной </w:t>
      </w:r>
      <w:r w:rsidRPr="00E4285D">
        <w:rPr>
          <w:rFonts w:eastAsia="Calibri"/>
          <w:sz w:val="28"/>
          <w:szCs w:val="28"/>
          <w:lang w:eastAsia="en-US"/>
        </w:rPr>
        <w:t xml:space="preserve">аттестации отводится </w:t>
      </w:r>
      <w:r>
        <w:rPr>
          <w:rFonts w:eastAsia="Calibri"/>
          <w:sz w:val="28"/>
          <w:szCs w:val="28"/>
          <w:lang w:eastAsia="en-US"/>
        </w:rPr>
        <w:t>ХХ</w:t>
      </w:r>
      <w:r w:rsidRPr="00E4285D">
        <w:rPr>
          <w:rFonts w:eastAsia="Calibri"/>
          <w:sz w:val="28"/>
          <w:szCs w:val="28"/>
          <w:lang w:eastAsia="en-US"/>
        </w:rPr>
        <w:t xml:space="preserve"> астрономическ</w:t>
      </w:r>
      <w:r>
        <w:rPr>
          <w:rFonts w:eastAsia="Calibri"/>
          <w:sz w:val="28"/>
          <w:szCs w:val="28"/>
          <w:lang w:eastAsia="en-US"/>
        </w:rPr>
        <w:t>их</w:t>
      </w:r>
      <w:r w:rsidRPr="00E4285D">
        <w:rPr>
          <w:rFonts w:eastAsia="Calibri"/>
          <w:sz w:val="28"/>
          <w:szCs w:val="28"/>
          <w:lang w:eastAsia="en-US"/>
        </w:rPr>
        <w:t xml:space="preserve"> час</w:t>
      </w:r>
      <w:r>
        <w:rPr>
          <w:rFonts w:eastAsia="Calibri"/>
          <w:sz w:val="28"/>
          <w:szCs w:val="28"/>
          <w:lang w:eastAsia="en-US"/>
        </w:rPr>
        <w:t>ов</w:t>
      </w:r>
      <w:r w:rsidRPr="00E4285D">
        <w:rPr>
          <w:rFonts w:eastAsia="Calibri"/>
          <w:sz w:val="28"/>
          <w:szCs w:val="28"/>
          <w:lang w:eastAsia="en-US"/>
        </w:rPr>
        <w:t xml:space="preserve">, на подготовку – </w:t>
      </w:r>
      <w:r>
        <w:rPr>
          <w:rFonts w:eastAsia="Calibri"/>
          <w:sz w:val="28"/>
          <w:szCs w:val="28"/>
          <w:lang w:eastAsia="en-US"/>
        </w:rPr>
        <w:t>ХХ</w:t>
      </w:r>
      <w:r w:rsidRPr="00E4285D">
        <w:rPr>
          <w:rFonts w:eastAsia="Calibri"/>
          <w:sz w:val="28"/>
          <w:szCs w:val="28"/>
          <w:lang w:eastAsia="en-US"/>
        </w:rPr>
        <w:t xml:space="preserve"> минут (</w:t>
      </w:r>
      <w:r>
        <w:rPr>
          <w:rFonts w:eastAsia="Calibri"/>
          <w:sz w:val="28"/>
          <w:szCs w:val="28"/>
          <w:lang w:eastAsia="en-US"/>
        </w:rPr>
        <w:t>Х</w:t>
      </w:r>
      <w:r w:rsidRPr="00E4285D">
        <w:rPr>
          <w:rFonts w:eastAsia="Calibri"/>
          <w:sz w:val="28"/>
          <w:szCs w:val="28"/>
          <w:lang w:eastAsia="en-US"/>
        </w:rPr>
        <w:t xml:space="preserve"> акад. час).</w:t>
      </w:r>
    </w:p>
    <w:p w14:paraId="678D01EA" w14:textId="77777777" w:rsidR="002D4580" w:rsidRPr="00D13A6D" w:rsidRDefault="002D4580" w:rsidP="002D458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78F6525" w14:textId="77777777" w:rsidR="002D4580" w:rsidRDefault="002D4580" w:rsidP="002D458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lastRenderedPageBreak/>
        <w:t>3. План</w:t>
      </w:r>
      <w:r w:rsidRPr="00D13A6D">
        <w:rPr>
          <w:rFonts w:ascii="Times New Roman" w:hAnsi="Times New Roman"/>
          <w:b/>
          <w:sz w:val="28"/>
          <w:szCs w:val="28"/>
        </w:rPr>
        <w:t xml:space="preserve"> варианта</w:t>
      </w:r>
      <w:r w:rsidRPr="00D13A6D">
        <w:rPr>
          <w:rFonts w:ascii="Times New Roman" w:hAnsi="Times New Roman"/>
          <w:sz w:val="28"/>
          <w:szCs w:val="28"/>
        </w:rPr>
        <w:t xml:space="preserve"> </w:t>
      </w:r>
      <w:r w:rsidRPr="00011AB3">
        <w:rPr>
          <w:rFonts w:ascii="Times New Roman" w:hAnsi="Times New Roman"/>
          <w:b/>
          <w:sz w:val="28"/>
          <w:szCs w:val="28"/>
        </w:rPr>
        <w:t xml:space="preserve">комплекта оценочных </w:t>
      </w:r>
      <w:r>
        <w:rPr>
          <w:rFonts w:ascii="Times New Roman" w:hAnsi="Times New Roman"/>
          <w:b/>
          <w:sz w:val="28"/>
          <w:szCs w:val="28"/>
        </w:rPr>
        <w:t>материалов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A6D">
        <w:rPr>
          <w:rFonts w:ascii="Times New Roman" w:hAnsi="Times New Roman"/>
          <w:sz w:val="28"/>
          <w:szCs w:val="28"/>
        </w:rPr>
        <w:t xml:space="preserve">(соотношение </w:t>
      </w:r>
      <w:r>
        <w:rPr>
          <w:rFonts w:ascii="Times New Roman" w:hAnsi="Times New Roman"/>
          <w:sz w:val="28"/>
          <w:szCs w:val="28"/>
        </w:rPr>
        <w:t xml:space="preserve">контрольных </w:t>
      </w:r>
      <w:r w:rsidRPr="00D13A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D13A6D">
        <w:rPr>
          <w:rFonts w:ascii="Times New Roman" w:hAnsi="Times New Roman"/>
          <w:sz w:val="28"/>
          <w:szCs w:val="28"/>
        </w:rPr>
        <w:t>ада</w:t>
      </w:r>
      <w:r w:rsidR="005474C7">
        <w:rPr>
          <w:rFonts w:ascii="Times New Roman" w:hAnsi="Times New Roman"/>
          <w:sz w:val="28"/>
          <w:szCs w:val="28"/>
        </w:rPr>
        <w:t>ний</w:t>
      </w:r>
      <w:r w:rsidRPr="00D13A6D">
        <w:rPr>
          <w:rFonts w:ascii="Times New Roman" w:hAnsi="Times New Roman"/>
          <w:sz w:val="28"/>
          <w:szCs w:val="28"/>
        </w:rPr>
        <w:t>/вопросов с содержанием учебного материала в контексте характера действий аттестуемых)</w:t>
      </w:r>
      <w:r>
        <w:rPr>
          <w:rFonts w:ascii="Times New Roman" w:hAnsi="Times New Roman"/>
          <w:sz w:val="28"/>
          <w:szCs w:val="28"/>
        </w:rPr>
        <w:t>.</w:t>
      </w:r>
    </w:p>
    <w:p w14:paraId="43280EF0" w14:textId="77777777" w:rsidR="002D4580" w:rsidRDefault="002D4580" w:rsidP="002D458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72D1E680" w14:textId="77777777" w:rsidR="002D4580" w:rsidRPr="007B1A2E" w:rsidRDefault="002D4580" w:rsidP="002D458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Например: Оценочные материалы для промежуточной аттестации в форме </w:t>
      </w:r>
      <w:r>
        <w:rPr>
          <w:rFonts w:ascii="Times New Roman" w:hAnsi="Times New Roman"/>
          <w:i/>
          <w:color w:val="FF0000"/>
          <w:sz w:val="28"/>
          <w:szCs w:val="28"/>
        </w:rPr>
        <w:t>экзамена</w:t>
      </w:r>
      <w:r w:rsidR="004C17FC">
        <w:rPr>
          <w:rFonts w:ascii="Times New Roman" w:hAnsi="Times New Roman"/>
          <w:i/>
          <w:color w:val="FF0000"/>
          <w:sz w:val="28"/>
          <w:szCs w:val="28"/>
        </w:rPr>
        <w:t>/ итоговой письменной контрольной работы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в</w:t>
      </w:r>
      <w:r w:rsidR="005474C7">
        <w:rPr>
          <w:rFonts w:ascii="Times New Roman" w:hAnsi="Times New Roman"/>
          <w:i/>
          <w:color w:val="FF0000"/>
          <w:sz w:val="28"/>
          <w:szCs w:val="28"/>
        </w:rPr>
        <w:t>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5474C7">
        <w:rPr>
          <w:rFonts w:ascii="Times New Roman" w:hAnsi="Times New Roman"/>
          <w:i/>
          <w:color w:val="FF0000"/>
          <w:sz w:val="28"/>
          <w:szCs w:val="28"/>
        </w:rPr>
        <w:t>2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семестре включают </w:t>
      </w:r>
      <w:r>
        <w:rPr>
          <w:rFonts w:ascii="Times New Roman" w:hAnsi="Times New Roman"/>
          <w:i/>
          <w:color w:val="FF0000"/>
          <w:sz w:val="28"/>
          <w:szCs w:val="28"/>
        </w:rPr>
        <w:t>6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0 теоретических вопросов и </w:t>
      </w:r>
      <w:r>
        <w:rPr>
          <w:rFonts w:ascii="Times New Roman" w:hAnsi="Times New Roman"/>
          <w:i/>
          <w:color w:val="FF0000"/>
          <w:sz w:val="28"/>
          <w:szCs w:val="28"/>
        </w:rPr>
        <w:t>60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5474C7">
        <w:rPr>
          <w:rFonts w:ascii="Times New Roman" w:hAnsi="Times New Roman"/>
          <w:i/>
          <w:color w:val="FF0000"/>
          <w:sz w:val="28"/>
          <w:szCs w:val="28"/>
        </w:rPr>
        <w:t xml:space="preserve">контрольных 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зада</w:t>
      </w:r>
      <w:r w:rsidR="005474C7">
        <w:rPr>
          <w:rFonts w:ascii="Times New Roman" w:hAnsi="Times New Roman"/>
          <w:i/>
          <w:color w:val="FF0000"/>
          <w:sz w:val="28"/>
          <w:szCs w:val="28"/>
        </w:rPr>
        <w:t>ний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i/>
          <w:color w:val="FF0000"/>
          <w:sz w:val="28"/>
          <w:szCs w:val="28"/>
        </w:rPr>
        <w:t>Комплект 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ценочны</w:t>
      </w:r>
      <w:r>
        <w:rPr>
          <w:rFonts w:ascii="Times New Roman" w:hAnsi="Times New Roman"/>
          <w:i/>
          <w:color w:val="FF0000"/>
          <w:sz w:val="28"/>
          <w:szCs w:val="28"/>
        </w:rPr>
        <w:t>х материалов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для каждого обучающегося </w:t>
      </w:r>
      <w:r>
        <w:rPr>
          <w:rFonts w:ascii="Times New Roman" w:hAnsi="Times New Roman"/>
          <w:i/>
          <w:color w:val="FF0000"/>
          <w:sz w:val="28"/>
          <w:szCs w:val="28"/>
        </w:rPr>
        <w:t>формирует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ся из </w:t>
      </w:r>
      <w:r w:rsidR="005474C7">
        <w:rPr>
          <w:rFonts w:ascii="Times New Roman" w:hAnsi="Times New Roman"/>
          <w:i/>
          <w:color w:val="FF0000"/>
          <w:sz w:val="28"/>
          <w:szCs w:val="28"/>
        </w:rPr>
        <w:t>одного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теоретическ</w:t>
      </w:r>
      <w:r w:rsidR="005474C7">
        <w:rPr>
          <w:rFonts w:ascii="Times New Roman" w:hAnsi="Times New Roman"/>
          <w:i/>
          <w:color w:val="FF0000"/>
          <w:sz w:val="28"/>
          <w:szCs w:val="28"/>
        </w:rPr>
        <w:t>ого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вопрос</w:t>
      </w:r>
      <w:r w:rsidR="005474C7">
        <w:rPr>
          <w:rFonts w:ascii="Times New Roman" w:hAnsi="Times New Roman"/>
          <w:i/>
          <w:color w:val="FF0000"/>
          <w:sz w:val="28"/>
          <w:szCs w:val="28"/>
        </w:rPr>
        <w:t>а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и </w:t>
      </w:r>
      <w:r w:rsidR="005474C7">
        <w:rPr>
          <w:rFonts w:ascii="Times New Roman" w:hAnsi="Times New Roman"/>
          <w:i/>
          <w:color w:val="FF0000"/>
          <w:sz w:val="28"/>
          <w:szCs w:val="28"/>
        </w:rPr>
        <w:t>двух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5474C7">
        <w:rPr>
          <w:rFonts w:ascii="Times New Roman" w:hAnsi="Times New Roman"/>
          <w:i/>
          <w:color w:val="FF0000"/>
          <w:sz w:val="28"/>
          <w:szCs w:val="28"/>
        </w:rPr>
        <w:t>контрольных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задани</w:t>
      </w:r>
      <w:r w:rsidR="005474C7">
        <w:rPr>
          <w:rFonts w:ascii="Times New Roman" w:hAnsi="Times New Roman"/>
          <w:i/>
          <w:color w:val="FF0000"/>
          <w:sz w:val="28"/>
          <w:szCs w:val="28"/>
        </w:rPr>
        <w:t>й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.</w:t>
      </w:r>
    </w:p>
    <w:p w14:paraId="7984AA1E" w14:textId="77777777" w:rsidR="002D4580" w:rsidRPr="00D13A6D" w:rsidRDefault="002D4580" w:rsidP="002D458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17F3735" w14:textId="77777777" w:rsidR="002D4580" w:rsidRPr="00D13A6D" w:rsidRDefault="002D4580" w:rsidP="002D458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D13A6D">
        <w:rPr>
          <w:rFonts w:ascii="Times New Roman" w:hAnsi="Times New Roman"/>
          <w:b/>
          <w:bCs/>
          <w:sz w:val="28"/>
          <w:szCs w:val="28"/>
        </w:rPr>
        <w:t>. Общие условия оценивания</w:t>
      </w:r>
    </w:p>
    <w:p w14:paraId="3875E544" w14:textId="77777777" w:rsidR="002D4580" w:rsidRDefault="002D4580" w:rsidP="002D4580">
      <w:pPr>
        <w:shd w:val="clear" w:color="auto" w:fill="FFFFFF"/>
        <w:ind w:left="426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Оценка по результатам промежуточной аттестации носит </w:t>
      </w:r>
      <w:r>
        <w:rPr>
          <w:bCs/>
          <w:i/>
          <w:sz w:val="28"/>
          <w:szCs w:val="28"/>
        </w:rPr>
        <w:t>комплексный характер и может включать в себя (</w:t>
      </w:r>
      <w:r w:rsidRPr="0079010E">
        <w:rPr>
          <w:bCs/>
          <w:i/>
          <w:color w:val="FF0000"/>
          <w:sz w:val="28"/>
          <w:szCs w:val="28"/>
        </w:rPr>
        <w:t>необходимое выбрать</w:t>
      </w:r>
      <w:r>
        <w:rPr>
          <w:bCs/>
          <w:i/>
          <w:sz w:val="28"/>
          <w:szCs w:val="28"/>
        </w:rPr>
        <w:t>):</w:t>
      </w:r>
    </w:p>
    <w:p w14:paraId="1DE922AB" w14:textId="77777777" w:rsidR="002D4580" w:rsidRDefault="002D4580" w:rsidP="002D4580">
      <w:pPr>
        <w:pStyle w:val="a7"/>
        <w:numPr>
          <w:ilvl w:val="0"/>
          <w:numId w:val="29"/>
        </w:numPr>
        <w:shd w:val="clear" w:color="auto" w:fill="FFFFFF"/>
        <w:ind w:left="142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результаты выполнения заданий оценочных материалов;</w:t>
      </w:r>
    </w:p>
    <w:p w14:paraId="13E3C01B" w14:textId="77777777" w:rsidR="002D4580" w:rsidRDefault="002D4580" w:rsidP="002D4580">
      <w:pPr>
        <w:pStyle w:val="a7"/>
        <w:numPr>
          <w:ilvl w:val="0"/>
          <w:numId w:val="29"/>
        </w:numPr>
        <w:shd w:val="clear" w:color="auto" w:fill="FFFFFF"/>
        <w:ind w:left="142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оценку портфолио;</w:t>
      </w:r>
    </w:p>
    <w:p w14:paraId="234D9850" w14:textId="77777777" w:rsidR="002D4580" w:rsidRDefault="002D4580" w:rsidP="002D4580">
      <w:pPr>
        <w:pStyle w:val="a7"/>
        <w:numPr>
          <w:ilvl w:val="0"/>
          <w:numId w:val="29"/>
        </w:numPr>
        <w:shd w:val="clear" w:color="auto" w:fill="FFFFFF"/>
        <w:ind w:left="142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оценку прочих достижений обучающегося.</w:t>
      </w:r>
    </w:p>
    <w:p w14:paraId="72D8F9FE" w14:textId="09F27F83" w:rsidR="002D4580" w:rsidRDefault="002D4580" w:rsidP="002D458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9A94073" w14:textId="77777777" w:rsidR="00FF5051" w:rsidRPr="00776C6B" w:rsidRDefault="00FF5051" w:rsidP="00FF5051">
      <w:pPr>
        <w:shd w:val="clear" w:color="auto" w:fill="FFFFFF"/>
        <w:ind w:firstLine="709"/>
        <w:jc w:val="both"/>
        <w:rPr>
          <w:i/>
          <w:iCs/>
          <w:color w:val="FF0000"/>
          <w:sz w:val="28"/>
          <w:szCs w:val="28"/>
        </w:rPr>
      </w:pPr>
      <w:r w:rsidRPr="00776C6B">
        <w:rPr>
          <w:bCs/>
          <w:i/>
          <w:iCs/>
          <w:color w:val="FF0000"/>
          <w:sz w:val="28"/>
          <w:szCs w:val="28"/>
        </w:rPr>
        <w:t>Если формой промежуточной аттестации по учебной дисциплине является комплексный экзамен, то необходимо выбрать один из</w:t>
      </w:r>
      <w:r w:rsidRPr="00776C6B">
        <w:rPr>
          <w:bCs/>
          <w:i/>
          <w:iCs/>
          <w:sz w:val="28"/>
          <w:szCs w:val="28"/>
        </w:rPr>
        <w:t xml:space="preserve"> </w:t>
      </w:r>
      <w:r w:rsidRPr="00776C6B">
        <w:rPr>
          <w:i/>
          <w:iCs/>
          <w:color w:val="FF0000"/>
          <w:sz w:val="28"/>
          <w:szCs w:val="28"/>
        </w:rPr>
        <w:t>следующих вариантов оценивания:</w:t>
      </w:r>
    </w:p>
    <w:p w14:paraId="4D1A7430" w14:textId="77777777" w:rsidR="00FF5051" w:rsidRPr="00776C6B" w:rsidRDefault="00FF5051" w:rsidP="00FF5051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iCs/>
          <w:color w:val="FF0000"/>
          <w:sz w:val="28"/>
          <w:szCs w:val="28"/>
        </w:rPr>
      </w:pPr>
      <w:r w:rsidRPr="00776C6B">
        <w:rPr>
          <w:i/>
          <w:iCs/>
          <w:color w:val="FF0000"/>
          <w:sz w:val="28"/>
          <w:szCs w:val="28"/>
        </w:rPr>
        <w:t>- в течение комплексной процедуры за задания по разным дисциплинам выставляются разные оценки по каждой дисциплине раздельно;</w:t>
      </w:r>
    </w:p>
    <w:p w14:paraId="0AE82B4F" w14:textId="77777777" w:rsidR="00FF5051" w:rsidRPr="005D6D3D" w:rsidRDefault="00FF5051" w:rsidP="00FF5051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iCs/>
          <w:color w:val="FF0000"/>
          <w:sz w:val="28"/>
          <w:szCs w:val="28"/>
        </w:rPr>
      </w:pPr>
      <w:r w:rsidRPr="00776C6B">
        <w:rPr>
          <w:i/>
          <w:iCs/>
          <w:color w:val="FF0000"/>
          <w:sz w:val="28"/>
          <w:szCs w:val="28"/>
        </w:rPr>
        <w:t>- по комплексному заданию оцениваются обе дисциплины и выставляются одинаковые оценки (единая оценка) за каждую дисциплину.</w:t>
      </w:r>
      <w:bookmarkStart w:id="2" w:name="_GoBack"/>
      <w:bookmarkEnd w:id="2"/>
    </w:p>
    <w:p w14:paraId="371271EC" w14:textId="77777777" w:rsidR="00FF5051" w:rsidRDefault="00FF5051" w:rsidP="002D458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8FB89AD" w14:textId="77777777" w:rsidR="002D4580" w:rsidRPr="009503F8" w:rsidRDefault="002D4580" w:rsidP="002D4580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9503F8">
        <w:rPr>
          <w:b/>
          <w:sz w:val="28"/>
          <w:szCs w:val="28"/>
        </w:rPr>
        <w:t xml:space="preserve">Перечень вопросов и заданий для проведения </w:t>
      </w:r>
      <w:r>
        <w:rPr>
          <w:b/>
          <w:sz w:val="28"/>
          <w:szCs w:val="28"/>
        </w:rPr>
        <w:t>экзамена (</w:t>
      </w:r>
      <w:r>
        <w:rPr>
          <w:b/>
          <w:i/>
          <w:sz w:val="28"/>
          <w:szCs w:val="28"/>
        </w:rPr>
        <w:t>привести все вопросы, задания</w:t>
      </w:r>
      <w:r>
        <w:rPr>
          <w:b/>
          <w:sz w:val="28"/>
          <w:szCs w:val="28"/>
        </w:rPr>
        <w:t>)</w:t>
      </w:r>
    </w:p>
    <w:p w14:paraId="34DD63D3" w14:textId="77777777" w:rsidR="002D4580" w:rsidRPr="00B435C9" w:rsidRDefault="002D4580" w:rsidP="002D4580">
      <w:pPr>
        <w:numPr>
          <w:ilvl w:val="0"/>
          <w:numId w:val="30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B435C9">
        <w:rPr>
          <w:i/>
          <w:color w:val="FF0000"/>
          <w:sz w:val="28"/>
          <w:szCs w:val="28"/>
        </w:rPr>
        <w:t>Вопрос 1</w:t>
      </w:r>
    </w:p>
    <w:p w14:paraId="2C4B756A" w14:textId="77777777" w:rsidR="002D4580" w:rsidRPr="00B435C9" w:rsidRDefault="002D4580" w:rsidP="002D4580">
      <w:pPr>
        <w:numPr>
          <w:ilvl w:val="0"/>
          <w:numId w:val="30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B435C9">
        <w:rPr>
          <w:i/>
          <w:color w:val="FF0000"/>
          <w:sz w:val="28"/>
          <w:szCs w:val="28"/>
        </w:rPr>
        <w:t xml:space="preserve">Вопрос 2 </w:t>
      </w:r>
    </w:p>
    <w:p w14:paraId="65E41C3A" w14:textId="77777777" w:rsidR="002D4580" w:rsidRPr="001F3746" w:rsidRDefault="002D4580" w:rsidP="002D4580">
      <w:pPr>
        <w:numPr>
          <w:ilvl w:val="0"/>
          <w:numId w:val="30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1F3746">
        <w:rPr>
          <w:i/>
          <w:color w:val="FF0000"/>
          <w:sz w:val="28"/>
          <w:szCs w:val="28"/>
        </w:rPr>
        <w:t>Задание 1</w:t>
      </w:r>
    </w:p>
    <w:p w14:paraId="7B1BCA2A" w14:textId="77777777" w:rsidR="002D4580" w:rsidRPr="001F3746" w:rsidRDefault="002D4580" w:rsidP="002D4580">
      <w:pPr>
        <w:numPr>
          <w:ilvl w:val="0"/>
          <w:numId w:val="30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1F3746">
        <w:rPr>
          <w:i/>
          <w:color w:val="FF0000"/>
          <w:sz w:val="28"/>
          <w:szCs w:val="28"/>
        </w:rPr>
        <w:t>Задание 2</w:t>
      </w:r>
    </w:p>
    <w:p w14:paraId="74279914" w14:textId="77777777" w:rsidR="002D4580" w:rsidRPr="001F3746" w:rsidRDefault="002D4580" w:rsidP="002D4580">
      <w:pPr>
        <w:numPr>
          <w:ilvl w:val="0"/>
          <w:numId w:val="30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1F3746">
        <w:rPr>
          <w:i/>
          <w:color w:val="FF0000"/>
          <w:sz w:val="28"/>
          <w:szCs w:val="28"/>
        </w:rPr>
        <w:t>…</w:t>
      </w:r>
    </w:p>
    <w:p w14:paraId="2E287CCB" w14:textId="77777777" w:rsidR="002D4580" w:rsidRDefault="002D4580" w:rsidP="002D4580">
      <w:pPr>
        <w:shd w:val="clear" w:color="auto" w:fill="FFFFFF"/>
        <w:ind w:left="675"/>
        <w:jc w:val="both"/>
        <w:rPr>
          <w:b/>
          <w:bCs/>
          <w:sz w:val="28"/>
          <w:szCs w:val="28"/>
        </w:rPr>
      </w:pPr>
    </w:p>
    <w:p w14:paraId="62483A35" w14:textId="77777777" w:rsidR="002D4580" w:rsidRDefault="00BC2B7E" w:rsidP="002D458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2D4580" w:rsidRPr="00D13A6D">
        <w:rPr>
          <w:rFonts w:ascii="Times New Roman" w:hAnsi="Times New Roman"/>
          <w:b/>
          <w:sz w:val="28"/>
          <w:szCs w:val="28"/>
        </w:rPr>
        <w:t xml:space="preserve">. </w:t>
      </w:r>
      <w:r w:rsidR="002D4580">
        <w:rPr>
          <w:rFonts w:ascii="Times New Roman" w:hAnsi="Times New Roman"/>
          <w:b/>
          <w:bCs/>
          <w:sz w:val="28"/>
          <w:szCs w:val="28"/>
        </w:rPr>
        <w:t>Комплекты</w:t>
      </w:r>
      <w:r w:rsidR="002D4580" w:rsidRPr="00D13A6D">
        <w:rPr>
          <w:rFonts w:ascii="Times New Roman" w:hAnsi="Times New Roman"/>
          <w:b/>
          <w:sz w:val="28"/>
          <w:szCs w:val="28"/>
        </w:rPr>
        <w:t xml:space="preserve"> </w:t>
      </w:r>
      <w:r w:rsidR="002D4580">
        <w:rPr>
          <w:rFonts w:ascii="Times New Roman" w:hAnsi="Times New Roman"/>
          <w:b/>
          <w:sz w:val="28"/>
          <w:szCs w:val="28"/>
        </w:rPr>
        <w:t>оценочных материалов</w:t>
      </w:r>
      <w:r w:rsidR="002D4580" w:rsidRPr="00D13A6D">
        <w:rPr>
          <w:rFonts w:ascii="Times New Roman" w:hAnsi="Times New Roman"/>
          <w:b/>
          <w:sz w:val="28"/>
          <w:szCs w:val="28"/>
        </w:rPr>
        <w:t xml:space="preserve"> для проведения </w:t>
      </w:r>
      <w:r w:rsidR="002D4580">
        <w:rPr>
          <w:rFonts w:ascii="Times New Roman" w:hAnsi="Times New Roman"/>
          <w:b/>
          <w:sz w:val="28"/>
          <w:szCs w:val="28"/>
        </w:rPr>
        <w:t>экзамена</w:t>
      </w:r>
      <w:r w:rsidR="00E3415F">
        <w:rPr>
          <w:rFonts w:ascii="Times New Roman" w:hAnsi="Times New Roman"/>
          <w:b/>
          <w:sz w:val="28"/>
          <w:szCs w:val="28"/>
        </w:rPr>
        <w:t>/ итоговой письменной контрольной работы</w:t>
      </w:r>
      <w:r w:rsidR="002D4580">
        <w:rPr>
          <w:rFonts w:ascii="Times New Roman" w:hAnsi="Times New Roman"/>
          <w:b/>
          <w:sz w:val="28"/>
          <w:szCs w:val="28"/>
        </w:rPr>
        <w:t xml:space="preserve"> </w:t>
      </w:r>
      <w:r w:rsidR="002D4580" w:rsidRPr="009D1F3F">
        <w:rPr>
          <w:rFonts w:ascii="Times New Roman" w:hAnsi="Times New Roman"/>
          <w:b/>
          <w:color w:val="FF0000"/>
          <w:sz w:val="28"/>
          <w:szCs w:val="28"/>
        </w:rPr>
        <w:t>(</w:t>
      </w:r>
      <w:r w:rsidR="002D4580" w:rsidRPr="0082253F">
        <w:rPr>
          <w:rFonts w:ascii="Times New Roman" w:hAnsi="Times New Roman"/>
          <w:i/>
          <w:color w:val="FF0000"/>
          <w:sz w:val="28"/>
          <w:szCs w:val="28"/>
        </w:rPr>
        <w:t xml:space="preserve">привести все варианты </w:t>
      </w:r>
      <w:r w:rsidR="002D4580">
        <w:rPr>
          <w:rFonts w:ascii="Times New Roman" w:hAnsi="Times New Roman"/>
          <w:i/>
          <w:color w:val="FF0000"/>
          <w:sz w:val="28"/>
          <w:szCs w:val="28"/>
        </w:rPr>
        <w:t xml:space="preserve">экзаменационных билетов </w:t>
      </w:r>
      <w:r w:rsidR="002D4580" w:rsidRPr="0082253F">
        <w:rPr>
          <w:rFonts w:ascii="Times New Roman" w:hAnsi="Times New Roman"/>
          <w:i/>
          <w:color w:val="FF0000"/>
          <w:sz w:val="28"/>
          <w:szCs w:val="28"/>
        </w:rPr>
        <w:t>– не менее 30</w:t>
      </w:r>
      <w:r w:rsidR="002D4580" w:rsidRPr="009D1F3F">
        <w:rPr>
          <w:rFonts w:ascii="Times New Roman" w:hAnsi="Times New Roman"/>
          <w:b/>
          <w:color w:val="FF0000"/>
          <w:sz w:val="28"/>
          <w:szCs w:val="28"/>
        </w:rPr>
        <w:t>)</w:t>
      </w:r>
    </w:p>
    <w:p w14:paraId="07EDE184" w14:textId="77777777" w:rsidR="002D4580" w:rsidRDefault="002D4580" w:rsidP="002D458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4BF14BC3" w14:textId="77777777" w:rsidR="002D4580" w:rsidRDefault="002D4580" w:rsidP="002D458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64200">
        <w:rPr>
          <w:rFonts w:ascii="Times New Roman" w:hAnsi="Times New Roman"/>
          <w:i/>
          <w:color w:val="FF0000"/>
          <w:sz w:val="28"/>
          <w:szCs w:val="28"/>
        </w:rPr>
        <w:t>Форма экзаменационного билета</w:t>
      </w:r>
    </w:p>
    <w:p w14:paraId="02F44445" w14:textId="77777777" w:rsidR="00F13F36" w:rsidRPr="00864200" w:rsidRDefault="00F13F36" w:rsidP="002D458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994"/>
        <w:gridCol w:w="2552"/>
      </w:tblGrid>
      <w:tr w:rsidR="002D4580" w:rsidRPr="003E3282" w14:paraId="4501F929" w14:textId="77777777" w:rsidTr="006B536D">
        <w:trPr>
          <w:trHeight w:val="274"/>
        </w:trPr>
        <w:tc>
          <w:tcPr>
            <w:tcW w:w="9606" w:type="dxa"/>
            <w:gridSpan w:val="3"/>
          </w:tcPr>
          <w:p w14:paraId="6FEBC908" w14:textId="77777777" w:rsidR="002D4580" w:rsidRPr="003E3282" w:rsidRDefault="002D4580" w:rsidP="006B536D">
            <w:pPr>
              <w:jc w:val="center"/>
              <w:rPr>
                <w:b/>
                <w:sz w:val="20"/>
                <w:szCs w:val="20"/>
              </w:rPr>
            </w:pPr>
            <w:r w:rsidRPr="003E3282">
              <w:rPr>
                <w:b/>
                <w:sz w:val="20"/>
                <w:szCs w:val="20"/>
              </w:rPr>
              <w:t>ФЕДЕРАЛЬНОЕ АГЕНТСТВО ЖЕЛЕЗНОДОРОЖНОГО ТРАНСПОРТА</w:t>
            </w:r>
          </w:p>
          <w:p w14:paraId="438C1A11" w14:textId="77777777" w:rsidR="002D4580" w:rsidRPr="003E3282" w:rsidRDefault="002D4580" w:rsidP="006B536D">
            <w:pPr>
              <w:jc w:val="center"/>
              <w:rPr>
                <w:b/>
                <w:sz w:val="20"/>
                <w:szCs w:val="20"/>
              </w:rPr>
            </w:pPr>
            <w:r w:rsidRPr="003E3282">
              <w:rPr>
                <w:b/>
                <w:sz w:val="20"/>
                <w:szCs w:val="20"/>
              </w:rPr>
              <w:t>Федеральное государственное бюджетное образовательное учреждение высшего образования</w:t>
            </w:r>
          </w:p>
          <w:p w14:paraId="70D0C6C7" w14:textId="77777777" w:rsidR="002D4580" w:rsidRPr="003E3282" w:rsidRDefault="002D4580" w:rsidP="006B536D">
            <w:pPr>
              <w:jc w:val="center"/>
              <w:rPr>
                <w:b/>
                <w:sz w:val="20"/>
                <w:szCs w:val="20"/>
              </w:rPr>
            </w:pPr>
            <w:r w:rsidRPr="003E3282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Петербургский государственный университет путей сообщения Императора Александра I</w:t>
            </w:r>
            <w:r w:rsidRPr="003E3282">
              <w:rPr>
                <w:b/>
                <w:sz w:val="20"/>
                <w:szCs w:val="20"/>
              </w:rPr>
              <w:t>»</w:t>
            </w:r>
          </w:p>
          <w:p w14:paraId="1466C0DF" w14:textId="77777777" w:rsidR="002D4580" w:rsidRPr="003E3282" w:rsidRDefault="002D4580" w:rsidP="006B536D">
            <w:pPr>
              <w:jc w:val="center"/>
              <w:rPr>
                <w:b/>
                <w:sz w:val="20"/>
                <w:szCs w:val="20"/>
              </w:rPr>
            </w:pPr>
            <w:r w:rsidRPr="003E3282">
              <w:rPr>
                <w:b/>
                <w:sz w:val="20"/>
                <w:szCs w:val="20"/>
              </w:rPr>
              <w:t xml:space="preserve">Ярославский филиал </w:t>
            </w:r>
            <w:r>
              <w:rPr>
                <w:b/>
                <w:sz w:val="20"/>
                <w:szCs w:val="20"/>
              </w:rPr>
              <w:t>ПГУПС</w:t>
            </w:r>
          </w:p>
        </w:tc>
      </w:tr>
      <w:tr w:rsidR="002D4580" w:rsidRPr="003E3282" w14:paraId="2E315F4E" w14:textId="77777777" w:rsidTr="006B536D">
        <w:trPr>
          <w:trHeight w:val="274"/>
        </w:trPr>
        <w:tc>
          <w:tcPr>
            <w:tcW w:w="3060" w:type="dxa"/>
          </w:tcPr>
          <w:p w14:paraId="77C0850A" w14:textId="77777777" w:rsidR="002D4580" w:rsidRPr="003E3282" w:rsidRDefault="002D4580" w:rsidP="006B536D">
            <w:pPr>
              <w:rPr>
                <w:sz w:val="20"/>
                <w:szCs w:val="20"/>
              </w:rPr>
            </w:pPr>
            <w:r w:rsidRPr="003E3282">
              <w:rPr>
                <w:sz w:val="20"/>
                <w:szCs w:val="20"/>
              </w:rPr>
              <w:t xml:space="preserve">РАССМОТРЕНО </w:t>
            </w:r>
          </w:p>
          <w:p w14:paraId="2FBCC719" w14:textId="77777777" w:rsidR="002D4580" w:rsidRPr="003E3282" w:rsidRDefault="002D4580" w:rsidP="006B536D">
            <w:pPr>
              <w:rPr>
                <w:sz w:val="20"/>
                <w:szCs w:val="20"/>
              </w:rPr>
            </w:pPr>
            <w:r w:rsidRPr="003E3282">
              <w:rPr>
                <w:sz w:val="20"/>
                <w:szCs w:val="20"/>
              </w:rPr>
              <w:t>Цикловой  комиссией «</w:t>
            </w:r>
            <w:r w:rsidRPr="00172627">
              <w:rPr>
                <w:i/>
                <w:sz w:val="20"/>
                <w:szCs w:val="20"/>
              </w:rPr>
              <w:t>Наименование ЦК</w:t>
            </w:r>
            <w:r w:rsidRPr="003E3282">
              <w:rPr>
                <w:sz w:val="20"/>
                <w:szCs w:val="20"/>
              </w:rPr>
              <w:t>»</w:t>
            </w:r>
          </w:p>
          <w:p w14:paraId="782EC44C" w14:textId="77777777" w:rsidR="002D4580" w:rsidRPr="003E3282" w:rsidRDefault="002D4580" w:rsidP="006B536D">
            <w:pPr>
              <w:rPr>
                <w:sz w:val="20"/>
                <w:szCs w:val="20"/>
              </w:rPr>
            </w:pPr>
            <w:r w:rsidRPr="003E3282">
              <w:rPr>
                <w:sz w:val="20"/>
                <w:szCs w:val="20"/>
              </w:rPr>
              <w:lastRenderedPageBreak/>
              <w:t>______________</w:t>
            </w:r>
            <w:r>
              <w:rPr>
                <w:sz w:val="20"/>
                <w:szCs w:val="20"/>
              </w:rPr>
              <w:t xml:space="preserve"> </w:t>
            </w:r>
            <w:r w:rsidRPr="00172627">
              <w:rPr>
                <w:i/>
                <w:sz w:val="20"/>
                <w:szCs w:val="20"/>
              </w:rPr>
              <w:t>ФИО</w:t>
            </w:r>
            <w:r w:rsidRPr="003E3282">
              <w:rPr>
                <w:sz w:val="20"/>
                <w:szCs w:val="20"/>
              </w:rPr>
              <w:t>.</w:t>
            </w:r>
          </w:p>
          <w:p w14:paraId="352D9CFC" w14:textId="77777777" w:rsidR="002D4580" w:rsidRPr="003E3282" w:rsidRDefault="002D4580" w:rsidP="006B536D">
            <w:pPr>
              <w:rPr>
                <w:sz w:val="20"/>
                <w:szCs w:val="20"/>
              </w:rPr>
            </w:pPr>
            <w:r w:rsidRPr="003E3282">
              <w:rPr>
                <w:sz w:val="20"/>
                <w:szCs w:val="20"/>
              </w:rPr>
              <w:t>Протокол № ___ от __.__.20</w:t>
            </w:r>
            <w:r>
              <w:rPr>
                <w:sz w:val="20"/>
                <w:szCs w:val="20"/>
              </w:rPr>
              <w:t xml:space="preserve">20 </w:t>
            </w:r>
            <w:r w:rsidRPr="003E3282"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3994" w:type="dxa"/>
            <w:vAlign w:val="center"/>
          </w:tcPr>
          <w:p w14:paraId="31EC2F50" w14:textId="77777777" w:rsidR="002D4580" w:rsidRPr="003E3282" w:rsidRDefault="002D4580" w:rsidP="006B536D">
            <w:pPr>
              <w:jc w:val="center"/>
              <w:rPr>
                <w:b/>
                <w:caps/>
                <w:sz w:val="20"/>
                <w:szCs w:val="20"/>
              </w:rPr>
            </w:pPr>
            <w:r w:rsidRPr="003E3282">
              <w:rPr>
                <w:b/>
                <w:caps/>
                <w:sz w:val="20"/>
                <w:szCs w:val="20"/>
              </w:rPr>
              <w:lastRenderedPageBreak/>
              <w:t xml:space="preserve">Экзамен </w:t>
            </w:r>
          </w:p>
          <w:p w14:paraId="4CDFD9A4" w14:textId="77777777" w:rsidR="002D4580" w:rsidRPr="00AF4DE3" w:rsidRDefault="002D4580" w:rsidP="006B536D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AF4DE3">
              <w:rPr>
                <w:i/>
                <w:sz w:val="20"/>
                <w:szCs w:val="20"/>
                <w:u w:val="single"/>
              </w:rPr>
              <w:t>ХХХ. Наименование дисциплины</w:t>
            </w:r>
          </w:p>
          <w:p w14:paraId="42AD50A7" w14:textId="77777777" w:rsidR="002D4580" w:rsidRPr="00AF4DE3" w:rsidRDefault="002D4580" w:rsidP="006B536D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AF4DE3">
              <w:rPr>
                <w:i/>
                <w:sz w:val="20"/>
                <w:szCs w:val="20"/>
                <w:u w:val="single"/>
              </w:rPr>
              <w:t xml:space="preserve">ХХХ. Наименование специальности  </w:t>
            </w:r>
          </w:p>
          <w:p w14:paraId="0DFBFBF9" w14:textId="77777777" w:rsidR="002D4580" w:rsidRDefault="002D4580" w:rsidP="006B536D">
            <w:pPr>
              <w:jc w:val="center"/>
              <w:rPr>
                <w:b/>
                <w:caps/>
                <w:sz w:val="20"/>
                <w:szCs w:val="20"/>
              </w:rPr>
            </w:pPr>
            <w:r w:rsidRPr="003E3282">
              <w:rPr>
                <w:b/>
                <w:caps/>
                <w:sz w:val="20"/>
                <w:szCs w:val="20"/>
              </w:rPr>
              <w:lastRenderedPageBreak/>
              <w:t>Билет №</w:t>
            </w:r>
            <w:r>
              <w:rPr>
                <w:b/>
                <w:caps/>
                <w:sz w:val="20"/>
                <w:szCs w:val="20"/>
              </w:rPr>
              <w:t xml:space="preserve"> ___</w:t>
            </w:r>
          </w:p>
          <w:p w14:paraId="16FE491D" w14:textId="77777777" w:rsidR="00D10477" w:rsidRPr="00D10477" w:rsidRDefault="00D10477" w:rsidP="006B536D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D10477">
              <w:rPr>
                <w:b/>
                <w:i/>
                <w:caps/>
                <w:color w:val="FF0000"/>
                <w:sz w:val="20"/>
                <w:szCs w:val="20"/>
              </w:rPr>
              <w:t xml:space="preserve">ХХ </w:t>
            </w:r>
            <w:r w:rsidRPr="00D10477">
              <w:rPr>
                <w:b/>
                <w:i/>
                <w:color w:val="FF0000"/>
                <w:sz w:val="20"/>
                <w:szCs w:val="20"/>
              </w:rPr>
              <w:t>семестр</w:t>
            </w:r>
          </w:p>
        </w:tc>
        <w:tc>
          <w:tcPr>
            <w:tcW w:w="2552" w:type="dxa"/>
          </w:tcPr>
          <w:p w14:paraId="3447A637" w14:textId="77777777" w:rsidR="002D4580" w:rsidRPr="003E3282" w:rsidRDefault="002D4580" w:rsidP="006B536D">
            <w:pPr>
              <w:rPr>
                <w:sz w:val="20"/>
                <w:szCs w:val="20"/>
              </w:rPr>
            </w:pPr>
            <w:r w:rsidRPr="003E3282">
              <w:rPr>
                <w:sz w:val="20"/>
                <w:szCs w:val="20"/>
              </w:rPr>
              <w:lastRenderedPageBreak/>
              <w:t>УТВЕРЖДАЮ</w:t>
            </w:r>
          </w:p>
          <w:p w14:paraId="3BC06D2A" w14:textId="77777777" w:rsidR="002D4580" w:rsidRPr="003E3282" w:rsidRDefault="002D4580" w:rsidP="006B536D">
            <w:pPr>
              <w:keepNext/>
              <w:keepLines/>
              <w:rPr>
                <w:sz w:val="20"/>
              </w:rPr>
            </w:pPr>
            <w:r w:rsidRPr="003E3282">
              <w:rPr>
                <w:sz w:val="20"/>
              </w:rPr>
              <w:t xml:space="preserve">Заместитель директора </w:t>
            </w:r>
            <w:r w:rsidR="00FA1396">
              <w:rPr>
                <w:sz w:val="20"/>
              </w:rPr>
              <w:t xml:space="preserve">филиала </w:t>
            </w:r>
          </w:p>
          <w:p w14:paraId="6028AE49" w14:textId="77777777" w:rsidR="002D4580" w:rsidRPr="003E3282" w:rsidRDefault="002D4580" w:rsidP="006B536D">
            <w:pPr>
              <w:keepNext/>
              <w:keepLines/>
              <w:rPr>
                <w:sz w:val="20"/>
              </w:rPr>
            </w:pPr>
            <w:r w:rsidRPr="003E3282">
              <w:rPr>
                <w:sz w:val="20"/>
              </w:rPr>
              <w:lastRenderedPageBreak/>
              <w:t xml:space="preserve"> по учебно-</w:t>
            </w:r>
            <w:r>
              <w:rPr>
                <w:sz w:val="20"/>
              </w:rPr>
              <w:t xml:space="preserve">методической </w:t>
            </w:r>
            <w:r w:rsidRPr="003E3282">
              <w:rPr>
                <w:sz w:val="20"/>
              </w:rPr>
              <w:t xml:space="preserve"> работе</w:t>
            </w:r>
          </w:p>
          <w:p w14:paraId="13B3120B" w14:textId="77777777" w:rsidR="002D4580" w:rsidRPr="003E3282" w:rsidRDefault="002D4580" w:rsidP="006B536D">
            <w:pPr>
              <w:keepNext/>
              <w:keepLines/>
              <w:rPr>
                <w:sz w:val="20"/>
              </w:rPr>
            </w:pPr>
            <w:r w:rsidRPr="003E3282">
              <w:rPr>
                <w:sz w:val="20"/>
              </w:rPr>
              <w:t xml:space="preserve">___________  </w:t>
            </w:r>
            <w:r>
              <w:rPr>
                <w:sz w:val="20"/>
              </w:rPr>
              <w:t xml:space="preserve">ФИО </w:t>
            </w:r>
          </w:p>
          <w:p w14:paraId="57C7FC92" w14:textId="77777777" w:rsidR="002D4580" w:rsidRPr="003E3282" w:rsidRDefault="002D4580" w:rsidP="006B536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«___»____________2020 </w:t>
            </w:r>
            <w:r w:rsidRPr="003E3282">
              <w:rPr>
                <w:i/>
                <w:sz w:val="20"/>
                <w:szCs w:val="20"/>
              </w:rPr>
              <w:t>г.</w:t>
            </w:r>
          </w:p>
        </w:tc>
      </w:tr>
    </w:tbl>
    <w:p w14:paraId="37220D40" w14:textId="77777777" w:rsidR="002D4580" w:rsidRDefault="002D4580" w:rsidP="002D4580">
      <w:pPr>
        <w:rPr>
          <w:b/>
          <w:bCs/>
          <w:color w:val="000000"/>
          <w:sz w:val="28"/>
          <w:szCs w:val="28"/>
        </w:rPr>
      </w:pPr>
    </w:p>
    <w:p w14:paraId="306328E4" w14:textId="77777777" w:rsidR="00BC2B7E" w:rsidRPr="001F3746" w:rsidRDefault="00BC2B7E" w:rsidP="00BC2B7E">
      <w:pPr>
        <w:shd w:val="clear" w:color="auto" w:fill="FFFFFF"/>
        <w:ind w:left="67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1F3746">
        <w:rPr>
          <w:b/>
          <w:bCs/>
          <w:sz w:val="28"/>
          <w:szCs w:val="28"/>
        </w:rPr>
        <w:t>. Критерии оценки.</w:t>
      </w:r>
    </w:p>
    <w:p w14:paraId="67248818" w14:textId="77777777" w:rsidR="00BC2B7E" w:rsidRDefault="00BC2B7E" w:rsidP="002D458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F85F5AE" w14:textId="77777777" w:rsidR="002D4580" w:rsidRDefault="002D4580" w:rsidP="002D4580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D13A6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Эталоны ответов</w:t>
      </w:r>
      <w:r w:rsidRPr="00D13A6D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если необходимо</w:t>
      </w:r>
      <w:r w:rsidRPr="00D13A6D">
        <w:rPr>
          <w:rFonts w:ascii="Times New Roman" w:hAnsi="Times New Roman"/>
          <w:b/>
          <w:sz w:val="28"/>
          <w:szCs w:val="28"/>
        </w:rPr>
        <w:t>)</w:t>
      </w:r>
    </w:p>
    <w:p w14:paraId="512F02CE" w14:textId="77777777" w:rsidR="002D4580" w:rsidRDefault="002D4580" w:rsidP="002D4580">
      <w:pPr>
        <w:pStyle w:val="Default"/>
        <w:jc w:val="both"/>
        <w:rPr>
          <w:sz w:val="28"/>
          <w:szCs w:val="28"/>
        </w:rPr>
      </w:pPr>
    </w:p>
    <w:p w14:paraId="138B7693" w14:textId="77777777" w:rsidR="002D4580" w:rsidRDefault="002D4580" w:rsidP="002D4580">
      <w:pPr>
        <w:pStyle w:val="Default"/>
        <w:jc w:val="both"/>
        <w:rPr>
          <w:sz w:val="28"/>
          <w:szCs w:val="28"/>
        </w:rPr>
      </w:pPr>
    </w:p>
    <w:sectPr w:rsidR="002D4580" w:rsidSect="0016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CE70D" w14:textId="77777777" w:rsidR="009D6BEA" w:rsidRDefault="009D6BEA">
      <w:r>
        <w:separator/>
      </w:r>
    </w:p>
  </w:endnote>
  <w:endnote w:type="continuationSeparator" w:id="0">
    <w:p w14:paraId="2768D280" w14:textId="77777777" w:rsidR="009D6BEA" w:rsidRDefault="009D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E0FD3" w14:textId="77777777" w:rsidR="009D6BEA" w:rsidRDefault="009D6BEA">
      <w:r>
        <w:separator/>
      </w:r>
    </w:p>
  </w:footnote>
  <w:footnote w:type="continuationSeparator" w:id="0">
    <w:p w14:paraId="46DAA596" w14:textId="77777777" w:rsidR="009D6BEA" w:rsidRDefault="009D6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788"/>
        </w:tabs>
        <w:ind w:left="822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7788"/>
        </w:tabs>
        <w:ind w:left="83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788"/>
        </w:tabs>
        <w:ind w:left="85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788"/>
        </w:tabs>
        <w:ind w:left="86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788"/>
        </w:tabs>
        <w:ind w:left="87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788"/>
        </w:tabs>
        <w:ind w:left="89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788"/>
        </w:tabs>
        <w:ind w:left="90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788"/>
        </w:tabs>
        <w:ind w:left="92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788"/>
        </w:tabs>
        <w:ind w:left="9372" w:hanging="1584"/>
      </w:pPr>
    </w:lvl>
  </w:abstractNum>
  <w:abstractNum w:abstractNumId="1" w15:restartNumberingAfterBreak="0">
    <w:nsid w:val="01026B33"/>
    <w:multiLevelType w:val="multilevel"/>
    <w:tmpl w:val="8572F92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654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14" w:hanging="108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1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374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34" w:hanging="180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94" w:hanging="216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454" w:hanging="252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454" w:hanging="2520"/>
      </w:pPr>
      <w:rPr>
        <w:rFonts w:cs="Times New Roman"/>
      </w:rPr>
    </w:lvl>
  </w:abstractNum>
  <w:abstractNum w:abstractNumId="2" w15:restartNumberingAfterBreak="0">
    <w:nsid w:val="014C7E18"/>
    <w:multiLevelType w:val="hybridMultilevel"/>
    <w:tmpl w:val="40B8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B35F5"/>
    <w:multiLevelType w:val="hybridMultilevel"/>
    <w:tmpl w:val="93BAC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EF0887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01746C2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28404F66"/>
    <w:multiLevelType w:val="hybridMultilevel"/>
    <w:tmpl w:val="C59A4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C34FF"/>
    <w:multiLevelType w:val="hybridMultilevel"/>
    <w:tmpl w:val="60FA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679A7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36691298"/>
    <w:multiLevelType w:val="hybridMultilevel"/>
    <w:tmpl w:val="60FE5592"/>
    <w:lvl w:ilvl="0" w:tplc="4C6C57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C6B15F1"/>
    <w:multiLevelType w:val="hybridMultilevel"/>
    <w:tmpl w:val="C9B4B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11974"/>
    <w:multiLevelType w:val="hybridMultilevel"/>
    <w:tmpl w:val="2A58F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9B4E84"/>
    <w:multiLevelType w:val="hybridMultilevel"/>
    <w:tmpl w:val="C7CC5D0C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547CA"/>
    <w:multiLevelType w:val="multilevel"/>
    <w:tmpl w:val="9BC8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CE5B71"/>
    <w:multiLevelType w:val="hybridMultilevel"/>
    <w:tmpl w:val="8D3EE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1C10FE"/>
    <w:multiLevelType w:val="hybridMultilevel"/>
    <w:tmpl w:val="37D8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209BD"/>
    <w:multiLevelType w:val="hybridMultilevel"/>
    <w:tmpl w:val="C18CA200"/>
    <w:lvl w:ilvl="0" w:tplc="51B60E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A0886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9C66D8A"/>
    <w:multiLevelType w:val="hybridMultilevel"/>
    <w:tmpl w:val="84FC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81B2A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DF73097"/>
    <w:multiLevelType w:val="hybridMultilevel"/>
    <w:tmpl w:val="46F234DA"/>
    <w:lvl w:ilvl="0" w:tplc="FA461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D23ECC"/>
    <w:multiLevelType w:val="hybridMultilevel"/>
    <w:tmpl w:val="A6163466"/>
    <w:lvl w:ilvl="0" w:tplc="D1B6B290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D686544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hint="default"/>
        <w:b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12F6D23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72F72D97"/>
    <w:multiLevelType w:val="hybridMultilevel"/>
    <w:tmpl w:val="7F3E0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76D5D"/>
    <w:multiLevelType w:val="hybridMultilevel"/>
    <w:tmpl w:val="95CADC56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62294"/>
    <w:multiLevelType w:val="hybridMultilevel"/>
    <w:tmpl w:val="892C04A4"/>
    <w:lvl w:ilvl="0" w:tplc="A11E7906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840B62"/>
    <w:multiLevelType w:val="hybridMultilevel"/>
    <w:tmpl w:val="A5E6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B513F3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8" w15:restartNumberingAfterBreak="0">
    <w:nsid w:val="7E7105E0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0"/>
  </w:num>
  <w:num w:numId="10">
    <w:abstractNumId w:val="28"/>
  </w:num>
  <w:num w:numId="11">
    <w:abstractNumId w:val="13"/>
  </w:num>
  <w:num w:numId="12">
    <w:abstractNumId w:val="15"/>
  </w:num>
  <w:num w:numId="13">
    <w:abstractNumId w:val="7"/>
  </w:num>
  <w:num w:numId="14">
    <w:abstractNumId w:val="10"/>
  </w:num>
  <w:num w:numId="15">
    <w:abstractNumId w:val="9"/>
  </w:num>
  <w:num w:numId="16">
    <w:abstractNumId w:val="5"/>
  </w:num>
  <w:num w:numId="17">
    <w:abstractNumId w:val="21"/>
  </w:num>
  <w:num w:numId="18">
    <w:abstractNumId w:val="16"/>
  </w:num>
  <w:num w:numId="19">
    <w:abstractNumId w:val="14"/>
  </w:num>
  <w:num w:numId="20">
    <w:abstractNumId w:val="17"/>
  </w:num>
  <w:num w:numId="21">
    <w:abstractNumId w:val="6"/>
  </w:num>
  <w:num w:numId="22">
    <w:abstractNumId w:val="24"/>
  </w:num>
  <w:num w:numId="23">
    <w:abstractNumId w:val="12"/>
  </w:num>
  <w:num w:numId="24">
    <w:abstractNumId w:val="27"/>
  </w:num>
  <w:num w:numId="25">
    <w:abstractNumId w:val="4"/>
  </w:num>
  <w:num w:numId="26">
    <w:abstractNumId w:val="19"/>
  </w:num>
  <w:num w:numId="27">
    <w:abstractNumId w:val="18"/>
  </w:num>
  <w:num w:numId="28">
    <w:abstractNumId w:val="22"/>
  </w:num>
  <w:num w:numId="29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414"/>
    <w:rsid w:val="0003680E"/>
    <w:rsid w:val="00054B72"/>
    <w:rsid w:val="00071397"/>
    <w:rsid w:val="00075D66"/>
    <w:rsid w:val="000772F9"/>
    <w:rsid w:val="0008393B"/>
    <w:rsid w:val="000E2DA3"/>
    <w:rsid w:val="00104691"/>
    <w:rsid w:val="001069BF"/>
    <w:rsid w:val="00161471"/>
    <w:rsid w:val="00165FF3"/>
    <w:rsid w:val="0016628A"/>
    <w:rsid w:val="00190B73"/>
    <w:rsid w:val="001B3413"/>
    <w:rsid w:val="001C6288"/>
    <w:rsid w:val="00212EB7"/>
    <w:rsid w:val="00216594"/>
    <w:rsid w:val="002253F4"/>
    <w:rsid w:val="002324C9"/>
    <w:rsid w:val="00247520"/>
    <w:rsid w:val="00247A70"/>
    <w:rsid w:val="002502FC"/>
    <w:rsid w:val="00251FF2"/>
    <w:rsid w:val="00270250"/>
    <w:rsid w:val="00280A38"/>
    <w:rsid w:val="00295EC9"/>
    <w:rsid w:val="002B41B0"/>
    <w:rsid w:val="002D4580"/>
    <w:rsid w:val="002F3513"/>
    <w:rsid w:val="00304FCE"/>
    <w:rsid w:val="00323001"/>
    <w:rsid w:val="00330886"/>
    <w:rsid w:val="00357343"/>
    <w:rsid w:val="00363831"/>
    <w:rsid w:val="00363F28"/>
    <w:rsid w:val="003711AC"/>
    <w:rsid w:val="00377A75"/>
    <w:rsid w:val="00381BFC"/>
    <w:rsid w:val="0038282F"/>
    <w:rsid w:val="0038286C"/>
    <w:rsid w:val="00390EB0"/>
    <w:rsid w:val="00392C06"/>
    <w:rsid w:val="003950ED"/>
    <w:rsid w:val="003B7650"/>
    <w:rsid w:val="003E0C5A"/>
    <w:rsid w:val="004042D8"/>
    <w:rsid w:val="004240CA"/>
    <w:rsid w:val="00431C1E"/>
    <w:rsid w:val="00461BC7"/>
    <w:rsid w:val="00462920"/>
    <w:rsid w:val="00475947"/>
    <w:rsid w:val="00481BC6"/>
    <w:rsid w:val="0048201C"/>
    <w:rsid w:val="004A6F50"/>
    <w:rsid w:val="004B06A9"/>
    <w:rsid w:val="004C17FC"/>
    <w:rsid w:val="004C699D"/>
    <w:rsid w:val="004D02BB"/>
    <w:rsid w:val="004F28CF"/>
    <w:rsid w:val="005027BC"/>
    <w:rsid w:val="00503466"/>
    <w:rsid w:val="005152AB"/>
    <w:rsid w:val="005202A6"/>
    <w:rsid w:val="00527DAC"/>
    <w:rsid w:val="00536D1D"/>
    <w:rsid w:val="005474C7"/>
    <w:rsid w:val="005661C1"/>
    <w:rsid w:val="005727E7"/>
    <w:rsid w:val="00584158"/>
    <w:rsid w:val="005D3C7D"/>
    <w:rsid w:val="005D6239"/>
    <w:rsid w:val="00625E4C"/>
    <w:rsid w:val="00630609"/>
    <w:rsid w:val="00661478"/>
    <w:rsid w:val="00675347"/>
    <w:rsid w:val="006C2127"/>
    <w:rsid w:val="006C40BD"/>
    <w:rsid w:val="006D768C"/>
    <w:rsid w:val="006E25ED"/>
    <w:rsid w:val="006F4211"/>
    <w:rsid w:val="006F4841"/>
    <w:rsid w:val="00700E99"/>
    <w:rsid w:val="00704C49"/>
    <w:rsid w:val="007227A4"/>
    <w:rsid w:val="007315D3"/>
    <w:rsid w:val="0073219D"/>
    <w:rsid w:val="007606C2"/>
    <w:rsid w:val="0077036B"/>
    <w:rsid w:val="00773CB6"/>
    <w:rsid w:val="00776C6B"/>
    <w:rsid w:val="00783527"/>
    <w:rsid w:val="00792099"/>
    <w:rsid w:val="00794D34"/>
    <w:rsid w:val="007A6413"/>
    <w:rsid w:val="007B7E30"/>
    <w:rsid w:val="007C2CD3"/>
    <w:rsid w:val="007D0E8F"/>
    <w:rsid w:val="007D4140"/>
    <w:rsid w:val="007E6D36"/>
    <w:rsid w:val="007F0CCE"/>
    <w:rsid w:val="00814496"/>
    <w:rsid w:val="0082653C"/>
    <w:rsid w:val="00827B14"/>
    <w:rsid w:val="008317F1"/>
    <w:rsid w:val="008376DF"/>
    <w:rsid w:val="00837C8A"/>
    <w:rsid w:val="00844248"/>
    <w:rsid w:val="00845CDA"/>
    <w:rsid w:val="00875C66"/>
    <w:rsid w:val="008D0A4D"/>
    <w:rsid w:val="008E17CE"/>
    <w:rsid w:val="009129D0"/>
    <w:rsid w:val="009230BE"/>
    <w:rsid w:val="009250CC"/>
    <w:rsid w:val="00936F5A"/>
    <w:rsid w:val="00975FDF"/>
    <w:rsid w:val="009C0414"/>
    <w:rsid w:val="009C6F59"/>
    <w:rsid w:val="009D0EF9"/>
    <w:rsid w:val="009D6BEA"/>
    <w:rsid w:val="00A20C58"/>
    <w:rsid w:val="00A37D05"/>
    <w:rsid w:val="00A4310C"/>
    <w:rsid w:val="00A55F25"/>
    <w:rsid w:val="00A60B7C"/>
    <w:rsid w:val="00A7148F"/>
    <w:rsid w:val="00A760FE"/>
    <w:rsid w:val="00AA5BD3"/>
    <w:rsid w:val="00AA6887"/>
    <w:rsid w:val="00AB0A25"/>
    <w:rsid w:val="00B36360"/>
    <w:rsid w:val="00B4356A"/>
    <w:rsid w:val="00B435C9"/>
    <w:rsid w:val="00BA4AA8"/>
    <w:rsid w:val="00BC2B7E"/>
    <w:rsid w:val="00BC4811"/>
    <w:rsid w:val="00BE217A"/>
    <w:rsid w:val="00BF621E"/>
    <w:rsid w:val="00C06CB2"/>
    <w:rsid w:val="00C26134"/>
    <w:rsid w:val="00C3009D"/>
    <w:rsid w:val="00C46C0A"/>
    <w:rsid w:val="00C74F5A"/>
    <w:rsid w:val="00C84F2C"/>
    <w:rsid w:val="00C87DE2"/>
    <w:rsid w:val="00CA57D1"/>
    <w:rsid w:val="00CD19A0"/>
    <w:rsid w:val="00D10477"/>
    <w:rsid w:val="00D13A6D"/>
    <w:rsid w:val="00D233AA"/>
    <w:rsid w:val="00D34E26"/>
    <w:rsid w:val="00D37B13"/>
    <w:rsid w:val="00D71625"/>
    <w:rsid w:val="00D86D18"/>
    <w:rsid w:val="00DA088A"/>
    <w:rsid w:val="00DB2DB4"/>
    <w:rsid w:val="00DB7F2E"/>
    <w:rsid w:val="00DC11DF"/>
    <w:rsid w:val="00DD6AEC"/>
    <w:rsid w:val="00DF6224"/>
    <w:rsid w:val="00E10068"/>
    <w:rsid w:val="00E3415F"/>
    <w:rsid w:val="00E4285D"/>
    <w:rsid w:val="00E50CFD"/>
    <w:rsid w:val="00E53741"/>
    <w:rsid w:val="00E642F9"/>
    <w:rsid w:val="00E91535"/>
    <w:rsid w:val="00E93FEA"/>
    <w:rsid w:val="00EC25DA"/>
    <w:rsid w:val="00F05AE8"/>
    <w:rsid w:val="00F13F36"/>
    <w:rsid w:val="00F2203A"/>
    <w:rsid w:val="00F2737A"/>
    <w:rsid w:val="00F66CA0"/>
    <w:rsid w:val="00F70262"/>
    <w:rsid w:val="00FA1396"/>
    <w:rsid w:val="00FA64BE"/>
    <w:rsid w:val="00FA6CD2"/>
    <w:rsid w:val="00FB07C8"/>
    <w:rsid w:val="00FC30D5"/>
    <w:rsid w:val="00FD1AD0"/>
    <w:rsid w:val="00FE2362"/>
    <w:rsid w:val="00FE450F"/>
    <w:rsid w:val="00FF5051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CC48"/>
  <w15:docId w15:val="{64AB5741-4F80-45F0-A70B-E5643BEC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C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875C6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875C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C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75C66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875C6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875C6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unhideWhenUsed/>
    <w:rsid w:val="00875C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75C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00">
    <w:name w:val="A0"/>
    <w:uiPriority w:val="99"/>
    <w:rsid w:val="00875C66"/>
    <w:rPr>
      <w:color w:val="000000"/>
      <w:sz w:val="21"/>
    </w:rPr>
  </w:style>
  <w:style w:type="character" w:customStyle="1" w:styleId="FontStyle72">
    <w:name w:val="Font Style72"/>
    <w:uiPriority w:val="99"/>
    <w:rsid w:val="00875C66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link w:val="a6"/>
    <w:uiPriority w:val="1"/>
    <w:qFormat/>
    <w:rsid w:val="00875C66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875C66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2">
    <w:name w:val="Заголовок №2 (2)"/>
    <w:basedOn w:val="a"/>
    <w:rsid w:val="00875C66"/>
    <w:pPr>
      <w:widowControl w:val="0"/>
      <w:shd w:val="clear" w:color="auto" w:fill="FFFFFF"/>
      <w:spacing w:before="300" w:after="60" w:line="240" w:lineRule="atLeast"/>
      <w:ind w:firstLine="220"/>
      <w:jc w:val="both"/>
    </w:pPr>
    <w:rPr>
      <w:rFonts w:ascii="Trebuchet MS" w:hAnsi="Trebuchet MS"/>
      <w:b/>
      <w:bCs/>
      <w:sz w:val="20"/>
      <w:szCs w:val="20"/>
      <w:shd w:val="clear" w:color="auto" w:fill="FFFFFF"/>
    </w:rPr>
  </w:style>
  <w:style w:type="paragraph" w:customStyle="1" w:styleId="1">
    <w:name w:val="Абзац списка1"/>
    <w:basedOn w:val="a"/>
    <w:rsid w:val="00875C6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875C66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875C66"/>
    <w:pPr>
      <w:spacing w:after="120"/>
    </w:pPr>
  </w:style>
  <w:style w:type="character" w:customStyle="1" w:styleId="a9">
    <w:name w:val="Основной текст Знак"/>
    <w:basedOn w:val="a0"/>
    <w:link w:val="a8"/>
    <w:rsid w:val="00875C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10"/>
    <w:uiPriority w:val="99"/>
    <w:rsid w:val="00875C66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b">
    <w:name w:val="Основной текст с отступом Знак"/>
    <w:basedOn w:val="a0"/>
    <w:uiPriority w:val="99"/>
    <w:semiHidden/>
    <w:rsid w:val="00875C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с отступом Знак1"/>
    <w:basedOn w:val="a0"/>
    <w:link w:val="aa"/>
    <w:uiPriority w:val="99"/>
    <w:rsid w:val="00875C66"/>
    <w:rPr>
      <w:rFonts w:ascii="Calibri" w:eastAsia="Times New Roman" w:hAnsi="Calibri" w:cs="Calibri"/>
      <w:lang w:eastAsia="ar-SA"/>
    </w:rPr>
  </w:style>
  <w:style w:type="paragraph" w:styleId="ac">
    <w:name w:val="Normal (Web)"/>
    <w:basedOn w:val="a"/>
    <w:uiPriority w:val="99"/>
    <w:unhideWhenUsed/>
    <w:rsid w:val="00875C6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uiPriority w:val="99"/>
    <w:qFormat/>
    <w:rsid w:val="00875C66"/>
    <w:rPr>
      <w:b/>
      <w:bCs/>
    </w:rPr>
  </w:style>
  <w:style w:type="character" w:customStyle="1" w:styleId="apple-converted-space">
    <w:name w:val="apple-converted-space"/>
    <w:rsid w:val="00875C66"/>
  </w:style>
  <w:style w:type="paragraph" w:customStyle="1" w:styleId="21">
    <w:name w:val="Основной текст (2)"/>
    <w:basedOn w:val="a"/>
    <w:rsid w:val="00875C66"/>
    <w:pPr>
      <w:widowControl w:val="0"/>
      <w:shd w:val="clear" w:color="auto" w:fill="FFFFFF"/>
      <w:spacing w:line="240" w:lineRule="exact"/>
      <w:ind w:hanging="260"/>
      <w:jc w:val="both"/>
    </w:pPr>
    <w:rPr>
      <w:sz w:val="21"/>
      <w:szCs w:val="21"/>
      <w:shd w:val="clear" w:color="auto" w:fill="FFFFFF"/>
    </w:rPr>
  </w:style>
  <w:style w:type="paragraph" w:customStyle="1" w:styleId="ConsPlusTitle">
    <w:name w:val="ConsPlusTitle"/>
    <w:rsid w:val="00875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875C6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875C6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9D0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Знак Знак Знак Знак Char Char"/>
    <w:basedOn w:val="a"/>
    <w:rsid w:val="0016147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16147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614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Текст Знак"/>
    <w:link w:val="af0"/>
    <w:locked/>
    <w:rsid w:val="00161471"/>
    <w:rPr>
      <w:rFonts w:ascii="Courier New" w:hAnsi="Courier New" w:cs="Courier New"/>
      <w:lang w:eastAsia="ru-RU"/>
    </w:rPr>
  </w:style>
  <w:style w:type="paragraph" w:styleId="af0">
    <w:name w:val="Plain Text"/>
    <w:basedOn w:val="a"/>
    <w:link w:val="af"/>
    <w:rsid w:val="00161471"/>
    <w:pPr>
      <w:suppressAutoHyphens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1">
    <w:name w:val="Текст Знак1"/>
    <w:basedOn w:val="a0"/>
    <w:uiPriority w:val="99"/>
    <w:semiHidden/>
    <w:rsid w:val="00161471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12">
    <w:name w:val="Без интервала1"/>
    <w:rsid w:val="00161471"/>
    <w:pPr>
      <w:spacing w:after="0" w:line="240" w:lineRule="auto"/>
    </w:pPr>
    <w:rPr>
      <w:rFonts w:ascii="Calibri" w:eastAsia="Times New Roman" w:hAnsi="Calibri" w:cs="Calibri"/>
    </w:rPr>
  </w:style>
  <w:style w:type="paragraph" w:styleId="af1">
    <w:name w:val="List"/>
    <w:basedOn w:val="a"/>
    <w:uiPriority w:val="99"/>
    <w:rsid w:val="003E0C5A"/>
    <w:pPr>
      <w:suppressAutoHyphens w:val="0"/>
      <w:ind w:left="283" w:hanging="283"/>
    </w:pPr>
    <w:rPr>
      <w:rFonts w:ascii="Arial" w:hAnsi="Arial" w:cs="Arial"/>
    </w:rPr>
  </w:style>
  <w:style w:type="paragraph" w:customStyle="1" w:styleId="Default">
    <w:name w:val="Default"/>
    <w:rsid w:val="005027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uiPriority w:val="99"/>
    <w:rsid w:val="005027BC"/>
    <w:rPr>
      <w:color w:val="0000FF"/>
      <w:u w:val="single"/>
    </w:rPr>
  </w:style>
  <w:style w:type="paragraph" w:customStyle="1" w:styleId="25">
    <w:name w:val="Абзац списка2"/>
    <w:basedOn w:val="a"/>
    <w:rsid w:val="005027BC"/>
    <w:pPr>
      <w:suppressAutoHyphens w:val="0"/>
      <w:ind w:left="720"/>
      <w:contextualSpacing/>
    </w:pPr>
    <w:rPr>
      <w:rFonts w:eastAsia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3114</Words>
  <Characters>17753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Корчебная Марина Александровна</cp:lastModifiedBy>
  <cp:revision>407</cp:revision>
  <dcterms:created xsi:type="dcterms:W3CDTF">2020-03-06T17:15:00Z</dcterms:created>
  <dcterms:modified xsi:type="dcterms:W3CDTF">2023-03-30T08:43:00Z</dcterms:modified>
</cp:coreProperties>
</file>