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2373D" w14:textId="77777777" w:rsidR="00357343" w:rsidRPr="0038282F" w:rsidRDefault="0038282F" w:rsidP="00357343">
      <w:pPr>
        <w:jc w:val="right"/>
        <w:rPr>
          <w:caps/>
          <w:sz w:val="28"/>
          <w:szCs w:val="28"/>
        </w:rPr>
      </w:pPr>
      <w:r w:rsidRPr="0038282F">
        <w:rPr>
          <w:sz w:val="28"/>
          <w:szCs w:val="28"/>
        </w:rPr>
        <w:t xml:space="preserve">Приложение </w:t>
      </w:r>
      <w:r w:rsidRPr="0038282F">
        <w:rPr>
          <w:caps/>
          <w:sz w:val="28"/>
          <w:szCs w:val="28"/>
        </w:rPr>
        <w:t>1</w:t>
      </w:r>
      <w:r w:rsidRPr="0038282F">
        <w:rPr>
          <w:sz w:val="28"/>
          <w:szCs w:val="28"/>
        </w:rPr>
        <w:t xml:space="preserve">. Макет </w:t>
      </w:r>
      <w:r>
        <w:rPr>
          <w:sz w:val="28"/>
          <w:szCs w:val="28"/>
        </w:rPr>
        <w:t>ФОС</w:t>
      </w:r>
      <w:r w:rsidRPr="0038282F">
        <w:rPr>
          <w:sz w:val="28"/>
          <w:szCs w:val="28"/>
        </w:rPr>
        <w:t xml:space="preserve"> -</w:t>
      </w:r>
      <w:r w:rsidR="00357343" w:rsidRPr="0038282F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ОУД</w:t>
      </w:r>
    </w:p>
    <w:p w14:paraId="69FE062F" w14:textId="77777777" w:rsidR="00357343" w:rsidRPr="009B64D6" w:rsidRDefault="00357343" w:rsidP="00357343">
      <w:pPr>
        <w:jc w:val="right"/>
        <w:rPr>
          <w:b/>
          <w:caps/>
          <w:sz w:val="28"/>
          <w:szCs w:val="28"/>
          <w:u w:val="single"/>
        </w:rPr>
      </w:pPr>
    </w:p>
    <w:p w14:paraId="51402FE9" w14:textId="77777777" w:rsidR="00357343" w:rsidRPr="0038282F" w:rsidRDefault="00357343" w:rsidP="00357343">
      <w:pPr>
        <w:jc w:val="center"/>
        <w:rPr>
          <w:b/>
          <w:caps/>
        </w:rPr>
      </w:pPr>
      <w:r w:rsidRPr="0038282F">
        <w:rPr>
          <w:b/>
          <w:caps/>
        </w:rPr>
        <w:t>ФЕДЕРАЛЬНОЕ АГЕНТСТВО ЖЕЛЕЗНОДОРОЖНОГО ТРАНСПОРТА</w:t>
      </w:r>
    </w:p>
    <w:p w14:paraId="267ADAA2" w14:textId="77777777" w:rsidR="00365D22" w:rsidRDefault="00365D22" w:rsidP="00357343">
      <w:pPr>
        <w:jc w:val="center"/>
        <w:rPr>
          <w:sz w:val="28"/>
          <w:szCs w:val="28"/>
        </w:rPr>
      </w:pPr>
    </w:p>
    <w:p w14:paraId="52223C49" w14:textId="77777777"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66FA8A5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14:paraId="04A5798B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5B34746E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14:paraId="06637CE0" w14:textId="77777777" w:rsidR="00357343" w:rsidRPr="00C40312" w:rsidRDefault="0038282F" w:rsidP="00357343">
      <w:pPr>
        <w:jc w:val="center"/>
        <w:rPr>
          <w:b/>
          <w:sz w:val="28"/>
          <w:szCs w:val="28"/>
        </w:rPr>
      </w:pPr>
      <w:r w:rsidRPr="00F55E74">
        <w:rPr>
          <w:b/>
          <w:sz w:val="28"/>
          <w:szCs w:val="28"/>
        </w:rPr>
        <w:t>Ярославский  филиал ПГУПС</w:t>
      </w:r>
    </w:p>
    <w:p w14:paraId="31BA59D8" w14:textId="77777777" w:rsidR="00357343" w:rsidRPr="00D715F5" w:rsidRDefault="00357343" w:rsidP="00357343">
      <w:pPr>
        <w:rPr>
          <w:sz w:val="28"/>
          <w:szCs w:val="28"/>
        </w:rPr>
      </w:pPr>
    </w:p>
    <w:p w14:paraId="55157D59" w14:textId="77777777" w:rsidR="00357343" w:rsidRPr="00D715F5" w:rsidRDefault="00357343" w:rsidP="00357343">
      <w:pPr>
        <w:rPr>
          <w:sz w:val="28"/>
          <w:szCs w:val="28"/>
        </w:rPr>
      </w:pPr>
    </w:p>
    <w:p w14:paraId="006C0674" w14:textId="77777777" w:rsidR="00357343" w:rsidRPr="006A23EA" w:rsidRDefault="00357343" w:rsidP="006A23EA">
      <w:pPr>
        <w:tabs>
          <w:tab w:val="left" w:pos="4962"/>
        </w:tabs>
        <w:rPr>
          <w:sz w:val="28"/>
          <w:szCs w:val="28"/>
        </w:rPr>
      </w:pPr>
    </w:p>
    <w:p w14:paraId="4B4046D7" w14:textId="77777777" w:rsidR="00365D22" w:rsidRPr="006A23EA" w:rsidRDefault="00365D22" w:rsidP="006A23EA">
      <w:pPr>
        <w:tabs>
          <w:tab w:val="center" w:pos="3969"/>
          <w:tab w:val="left" w:pos="4536"/>
          <w:tab w:val="left" w:pos="5812"/>
        </w:tabs>
        <w:spacing w:line="360" w:lineRule="auto"/>
        <w:ind w:left="4536" w:hanging="142"/>
        <w:jc w:val="center"/>
        <w:rPr>
          <w:sz w:val="28"/>
          <w:szCs w:val="28"/>
        </w:rPr>
      </w:pPr>
      <w:r w:rsidRPr="006A23EA">
        <w:rPr>
          <w:sz w:val="28"/>
          <w:szCs w:val="28"/>
        </w:rPr>
        <w:t>УТВЕРЖДАЮ</w:t>
      </w:r>
    </w:p>
    <w:p w14:paraId="7BEA7082" w14:textId="77777777" w:rsidR="00365D22" w:rsidRPr="006A23EA" w:rsidRDefault="00365D22" w:rsidP="006A23EA">
      <w:pPr>
        <w:tabs>
          <w:tab w:val="center" w:pos="3969"/>
          <w:tab w:val="left" w:pos="4536"/>
          <w:tab w:val="left" w:pos="5812"/>
        </w:tabs>
        <w:spacing w:line="360" w:lineRule="auto"/>
        <w:ind w:left="4536" w:hanging="142"/>
        <w:jc w:val="center"/>
        <w:rPr>
          <w:sz w:val="28"/>
          <w:szCs w:val="28"/>
        </w:rPr>
      </w:pPr>
      <w:r w:rsidRPr="006A23EA">
        <w:rPr>
          <w:sz w:val="28"/>
          <w:szCs w:val="28"/>
        </w:rPr>
        <w:t xml:space="preserve">Директор Ярославского филиала ПГУПС </w:t>
      </w:r>
    </w:p>
    <w:p w14:paraId="6BEB1EB0" w14:textId="77777777" w:rsidR="00365D22" w:rsidRPr="006A23EA" w:rsidRDefault="00365D22" w:rsidP="006A23EA">
      <w:pPr>
        <w:tabs>
          <w:tab w:val="left" w:pos="4536"/>
        </w:tabs>
        <w:spacing w:line="360" w:lineRule="auto"/>
        <w:ind w:left="4536" w:hanging="142"/>
        <w:jc w:val="center"/>
        <w:rPr>
          <w:sz w:val="28"/>
          <w:szCs w:val="28"/>
        </w:rPr>
      </w:pPr>
      <w:r w:rsidRPr="006A23EA">
        <w:rPr>
          <w:sz w:val="28"/>
          <w:szCs w:val="28"/>
        </w:rPr>
        <w:t>____________  О. М. Епархин</w:t>
      </w:r>
    </w:p>
    <w:p w14:paraId="360542B2" w14:textId="77777777" w:rsidR="00365D22" w:rsidRPr="006A23EA" w:rsidRDefault="00365D22" w:rsidP="006A23EA">
      <w:pPr>
        <w:tabs>
          <w:tab w:val="left" w:pos="4536"/>
        </w:tabs>
        <w:spacing w:line="360" w:lineRule="auto"/>
        <w:ind w:left="4536" w:hanging="142"/>
        <w:jc w:val="center"/>
        <w:rPr>
          <w:sz w:val="28"/>
          <w:szCs w:val="28"/>
        </w:rPr>
      </w:pPr>
      <w:r w:rsidRPr="006A23EA">
        <w:rPr>
          <w:i/>
          <w:sz w:val="28"/>
          <w:szCs w:val="28"/>
        </w:rPr>
        <w:t>«</w:t>
      </w:r>
      <w:r w:rsidRPr="006A23EA">
        <w:rPr>
          <w:b/>
          <w:i/>
          <w:sz w:val="28"/>
          <w:szCs w:val="28"/>
        </w:rPr>
        <w:t>___</w:t>
      </w:r>
      <w:r w:rsidRPr="006A23EA">
        <w:rPr>
          <w:i/>
          <w:sz w:val="28"/>
          <w:szCs w:val="28"/>
        </w:rPr>
        <w:t>»  __________ 20__г</w:t>
      </w:r>
      <w:r w:rsidRPr="006A23EA">
        <w:rPr>
          <w:sz w:val="28"/>
          <w:szCs w:val="28"/>
        </w:rPr>
        <w:t>.</w:t>
      </w:r>
    </w:p>
    <w:p w14:paraId="02DC6AC7" w14:textId="77777777" w:rsidR="00357343" w:rsidRPr="006A23EA" w:rsidRDefault="00357343" w:rsidP="006A23EA">
      <w:pPr>
        <w:tabs>
          <w:tab w:val="left" w:pos="4962"/>
        </w:tabs>
        <w:rPr>
          <w:sz w:val="28"/>
          <w:szCs w:val="28"/>
        </w:rPr>
      </w:pPr>
    </w:p>
    <w:p w14:paraId="31CBE64D" w14:textId="77777777" w:rsidR="00357343" w:rsidRPr="00D715F5" w:rsidRDefault="00357343" w:rsidP="00357343">
      <w:pPr>
        <w:rPr>
          <w:sz w:val="28"/>
          <w:szCs w:val="28"/>
        </w:rPr>
      </w:pPr>
    </w:p>
    <w:p w14:paraId="764EE991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4C635876" w14:textId="77777777" w:rsidR="00357343" w:rsidRPr="00D715F5" w:rsidRDefault="00527DAC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  <w:r w:rsidR="00357343" w:rsidRPr="00D715F5">
        <w:rPr>
          <w:b/>
          <w:sz w:val="28"/>
          <w:szCs w:val="28"/>
        </w:rPr>
        <w:t xml:space="preserve"> УЧЕБНОЙ </w:t>
      </w:r>
      <w:r w:rsidR="00357343">
        <w:rPr>
          <w:b/>
          <w:sz w:val="28"/>
          <w:szCs w:val="28"/>
        </w:rPr>
        <w:t>ДИСЦИПЛИНЫ</w:t>
      </w:r>
    </w:p>
    <w:p w14:paraId="1A457937" w14:textId="77777777" w:rsidR="00357343" w:rsidRDefault="00357343" w:rsidP="00357343">
      <w:pPr>
        <w:jc w:val="center"/>
        <w:rPr>
          <w:b/>
          <w:sz w:val="28"/>
          <w:szCs w:val="28"/>
        </w:rPr>
      </w:pPr>
    </w:p>
    <w:p w14:paraId="7647FE5B" w14:textId="77777777" w:rsidR="00357343" w:rsidRPr="00D715F5" w:rsidRDefault="00104691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</w:t>
      </w:r>
      <w:r w:rsidR="00357343">
        <w:rPr>
          <w:b/>
          <w:sz w:val="28"/>
          <w:szCs w:val="28"/>
        </w:rPr>
        <w:t>.ХХ. НАИМЕНОВАНИЕ ДИСЦИПЛИНЫ</w:t>
      </w:r>
    </w:p>
    <w:p w14:paraId="42F5DEEC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6D75D2EE" w14:textId="77777777"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14:paraId="5C29F470" w14:textId="77777777" w:rsidR="00357343" w:rsidRPr="00C95F2D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ХХ.02.ХХ Наименование специальности</w:t>
      </w:r>
    </w:p>
    <w:p w14:paraId="50934FD1" w14:textId="77777777" w:rsidR="00357343" w:rsidRPr="00C40312" w:rsidRDefault="00357343" w:rsidP="00357343">
      <w:pPr>
        <w:rPr>
          <w:b/>
          <w:sz w:val="28"/>
          <w:szCs w:val="28"/>
        </w:rPr>
      </w:pPr>
    </w:p>
    <w:p w14:paraId="3E69EAAE" w14:textId="77777777"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Наименование квалификации</w:t>
      </w:r>
    </w:p>
    <w:p w14:paraId="005CE251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0662ED62" w14:textId="77777777" w:rsidR="00357343" w:rsidRDefault="00DD5A0E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p w14:paraId="1C3985AC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65C9DAC1" w14:textId="77777777" w:rsidR="00357343" w:rsidRPr="00D715F5" w:rsidRDefault="00357343" w:rsidP="00357343">
      <w:pPr>
        <w:rPr>
          <w:sz w:val="28"/>
          <w:szCs w:val="28"/>
        </w:rPr>
      </w:pPr>
    </w:p>
    <w:p w14:paraId="0BDA0BC6" w14:textId="77777777" w:rsidR="00357343" w:rsidRPr="00D715F5" w:rsidRDefault="00357343" w:rsidP="00357343">
      <w:pPr>
        <w:rPr>
          <w:sz w:val="28"/>
          <w:szCs w:val="28"/>
        </w:rPr>
      </w:pPr>
    </w:p>
    <w:p w14:paraId="47026B11" w14:textId="77777777" w:rsidR="008E17CE" w:rsidRDefault="008E1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14:paraId="347D9A82" w14:textId="77777777" w:rsidTr="005027BC">
        <w:tc>
          <w:tcPr>
            <w:tcW w:w="5353" w:type="dxa"/>
            <w:hideMark/>
          </w:tcPr>
          <w:p w14:paraId="42D25799" w14:textId="77777777"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lastRenderedPageBreak/>
              <w:t xml:space="preserve">Рассмотрено на заседании ЦК </w:t>
            </w:r>
          </w:p>
          <w:p w14:paraId="1A775C0E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14:paraId="701345E5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14:paraId="2E6D66F7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Председатель_________________/____________</w:t>
            </w:r>
            <w:r w:rsidRPr="00D715F5">
              <w:t>/</w:t>
            </w:r>
          </w:p>
        </w:tc>
        <w:tc>
          <w:tcPr>
            <w:tcW w:w="4740" w:type="dxa"/>
          </w:tcPr>
          <w:p w14:paraId="3613E67A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14:paraId="519D2BF1" w14:textId="77777777" w:rsidR="00357343" w:rsidRPr="00D715F5" w:rsidRDefault="00357343" w:rsidP="00357343">
      <w:pPr>
        <w:rPr>
          <w:sz w:val="28"/>
          <w:szCs w:val="28"/>
        </w:rPr>
      </w:pPr>
    </w:p>
    <w:p w14:paraId="15AB97AB" w14:textId="77777777"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14:paraId="72E629CC" w14:textId="77777777" w:rsidR="00357343" w:rsidRDefault="00357343" w:rsidP="00357343">
      <w:pPr>
        <w:rPr>
          <w:sz w:val="28"/>
          <w:szCs w:val="28"/>
        </w:rPr>
      </w:pPr>
    </w:p>
    <w:p w14:paraId="02DE7D89" w14:textId="77777777"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общего образования</w:t>
      </w:r>
      <w:r w:rsidR="00FA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программы учебной дисциплины </w:t>
      </w:r>
      <w:r w:rsidR="008E17CE"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sz w:val="28"/>
          <w:szCs w:val="28"/>
        </w:rPr>
        <w:t>.</w:t>
      </w:r>
    </w:p>
    <w:p w14:paraId="2C829F27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2A205F5B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6F6FBC7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C25D357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1229867A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5E18AFF0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74227E2C" w14:textId="77777777"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14:paraId="6A4F6514" w14:textId="77777777"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________ </w:t>
      </w:r>
      <w:r w:rsidR="00503466">
        <w:rPr>
          <w:sz w:val="28"/>
          <w:szCs w:val="28"/>
        </w:rPr>
        <w:t xml:space="preserve"> Ярославского </w:t>
      </w:r>
      <w:r w:rsidRPr="00D715F5">
        <w:rPr>
          <w:sz w:val="28"/>
          <w:szCs w:val="28"/>
        </w:rPr>
        <w:t>филиала  ПГУПС</w:t>
      </w:r>
    </w:p>
    <w:p w14:paraId="02E59D4A" w14:textId="77777777" w:rsidR="00357343" w:rsidRPr="00A47199" w:rsidRDefault="00357343" w:rsidP="00357343"/>
    <w:p w14:paraId="3DCFDE60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A92CF15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D1F510B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574C280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7B56887B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41BECAAC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4F720937" w14:textId="77777777" w:rsidR="009C0414" w:rsidRDefault="009C0414"/>
    <w:p w14:paraId="64D86FED" w14:textId="77777777"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E4AB4FB" w14:textId="77777777"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730DF1DF" w14:textId="77777777" w:rsidR="00161471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DB2C9D" w14:paraId="696D69E6" w14:textId="77777777" w:rsidTr="005027BC">
        <w:tc>
          <w:tcPr>
            <w:tcW w:w="675" w:type="dxa"/>
          </w:tcPr>
          <w:p w14:paraId="7904FF67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1</w:t>
            </w:r>
            <w:r w:rsidR="00DB2C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4FC71B50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14:paraId="246FA082" w14:textId="77777777" w:rsidR="00161471" w:rsidRPr="00136FE4" w:rsidRDefault="00DB2C9D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B2C9D" w14:paraId="18B2E0B0" w14:textId="77777777" w:rsidTr="005027BC">
        <w:tc>
          <w:tcPr>
            <w:tcW w:w="675" w:type="dxa"/>
          </w:tcPr>
          <w:p w14:paraId="2584921E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2</w:t>
            </w:r>
            <w:r w:rsidR="00DB2C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69E66283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14:paraId="465E1EB8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  <w:p w14:paraId="23CD5E99" w14:textId="77777777" w:rsidR="00161471" w:rsidRPr="00136FE4" w:rsidRDefault="00136FE4" w:rsidP="005027BC">
            <w:pPr>
              <w:spacing w:line="360" w:lineRule="auto"/>
              <w:rPr>
                <w:bCs/>
                <w:i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B2C9D" w14:paraId="649F9323" w14:textId="77777777" w:rsidTr="005027BC">
        <w:tc>
          <w:tcPr>
            <w:tcW w:w="675" w:type="dxa"/>
          </w:tcPr>
          <w:p w14:paraId="21626FE5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586B6142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14:paraId="2A7EFC3E" w14:textId="77777777" w:rsidR="00161471" w:rsidRPr="00DB2C9D" w:rsidRDefault="00136FE4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B2C9D" w14:paraId="5FC09BB7" w14:textId="77777777" w:rsidTr="005027BC">
        <w:tc>
          <w:tcPr>
            <w:tcW w:w="675" w:type="dxa"/>
          </w:tcPr>
          <w:p w14:paraId="58DCA3E5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23885D89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14:paraId="41792656" w14:textId="77777777" w:rsidR="00161471" w:rsidRPr="00DB2C9D" w:rsidRDefault="00136FE4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B2C9D" w14:paraId="7CFD726F" w14:textId="77777777" w:rsidTr="005027BC">
        <w:tc>
          <w:tcPr>
            <w:tcW w:w="675" w:type="dxa"/>
          </w:tcPr>
          <w:p w14:paraId="7B229996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796B1516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14:paraId="1C14E81A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  <w:p w14:paraId="6918F1B4" w14:textId="77777777" w:rsidR="00161471" w:rsidRPr="00DB2C9D" w:rsidRDefault="00136FE4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B2C9D" w14:paraId="4611322B" w14:textId="77777777" w:rsidTr="005027BC">
        <w:tc>
          <w:tcPr>
            <w:tcW w:w="675" w:type="dxa"/>
          </w:tcPr>
          <w:p w14:paraId="221C09AE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28AC2DB5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14:paraId="706235E5" w14:textId="77777777" w:rsidR="00161471" w:rsidRPr="00DB2C9D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  <w:p w14:paraId="02BA746D" w14:textId="77777777" w:rsidR="00161471" w:rsidRPr="00DB2C9D" w:rsidRDefault="00136FE4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E10068" w:rsidRPr="00DB2C9D" w14:paraId="3286F1BC" w14:textId="77777777" w:rsidTr="005027BC">
        <w:tc>
          <w:tcPr>
            <w:tcW w:w="675" w:type="dxa"/>
          </w:tcPr>
          <w:p w14:paraId="1CBE7AC9" w14:textId="77777777" w:rsidR="00E10068" w:rsidRPr="00DB2C9D" w:rsidRDefault="00E10068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52792F5C" w14:textId="77777777" w:rsidR="00E10068" w:rsidRPr="00DB2C9D" w:rsidRDefault="00E10068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B2C9D">
              <w:rPr>
                <w:bCs/>
                <w:sz w:val="28"/>
                <w:szCs w:val="28"/>
              </w:rPr>
              <w:t>ПРИЛОЖЕНИЕ 1………………………………………………………...</w:t>
            </w:r>
          </w:p>
        </w:tc>
        <w:tc>
          <w:tcPr>
            <w:tcW w:w="1276" w:type="dxa"/>
          </w:tcPr>
          <w:p w14:paraId="0E1ABB0F" w14:textId="77777777" w:rsidR="00E10068" w:rsidRPr="00DB2C9D" w:rsidRDefault="00136FE4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</w:tbl>
    <w:p w14:paraId="7DF4977A" w14:textId="77777777" w:rsidR="00161471" w:rsidRDefault="00161471" w:rsidP="00161471">
      <w:pPr>
        <w:jc w:val="both"/>
        <w:rPr>
          <w:b/>
          <w:bCs/>
        </w:rPr>
      </w:pPr>
    </w:p>
    <w:p w14:paraId="2B642FE3" w14:textId="77777777" w:rsidR="009C0414" w:rsidRDefault="009C0414"/>
    <w:p w14:paraId="3D8DE803" w14:textId="77777777" w:rsidR="009C0414" w:rsidRDefault="009C0414"/>
    <w:p w14:paraId="080A9F0C" w14:textId="77777777" w:rsidR="009C0414" w:rsidRDefault="009C0414"/>
    <w:p w14:paraId="1A844EAD" w14:textId="77777777" w:rsidR="009C0414" w:rsidRDefault="009C0414"/>
    <w:p w14:paraId="60CB08FB" w14:textId="77777777" w:rsidR="009C0414" w:rsidRDefault="009C0414"/>
    <w:p w14:paraId="68245F9F" w14:textId="77777777" w:rsidR="009C0414" w:rsidRDefault="009C0414"/>
    <w:p w14:paraId="567539D1" w14:textId="77777777" w:rsidR="009C0414" w:rsidRDefault="009C0414"/>
    <w:p w14:paraId="6A37E5B5" w14:textId="77777777" w:rsidR="009C0414" w:rsidRDefault="009C0414"/>
    <w:p w14:paraId="7D744856" w14:textId="77777777" w:rsidR="009C0414" w:rsidRDefault="009C0414"/>
    <w:p w14:paraId="7108078C" w14:textId="77777777" w:rsidR="009C0414" w:rsidRDefault="009C0414"/>
    <w:p w14:paraId="5C166CE2" w14:textId="77777777" w:rsidR="009C0414" w:rsidRDefault="009C0414"/>
    <w:p w14:paraId="635C1103" w14:textId="77777777" w:rsidR="009C0414" w:rsidRDefault="009C0414"/>
    <w:p w14:paraId="5E05840B" w14:textId="77777777" w:rsidR="009C0414" w:rsidRDefault="009C0414"/>
    <w:p w14:paraId="14A77FAD" w14:textId="77777777" w:rsidR="009C0414" w:rsidRDefault="009C0414"/>
    <w:p w14:paraId="78D9D5FA" w14:textId="77777777" w:rsidR="009C0414" w:rsidRDefault="009C0414"/>
    <w:p w14:paraId="57F2D89F" w14:textId="77777777" w:rsidR="009C0414" w:rsidRDefault="009C0414"/>
    <w:p w14:paraId="1A6D2EE5" w14:textId="77777777" w:rsidR="009C0414" w:rsidRDefault="009C0414"/>
    <w:p w14:paraId="69ACC694" w14:textId="77777777" w:rsidR="009C0414" w:rsidRDefault="009C0414"/>
    <w:p w14:paraId="244B0F3B" w14:textId="77777777" w:rsidR="009C0414" w:rsidRDefault="009C0414"/>
    <w:p w14:paraId="6E9420C0" w14:textId="77777777" w:rsidR="009C0414" w:rsidRDefault="009C0414"/>
    <w:p w14:paraId="43B9492E" w14:textId="77777777" w:rsidR="009C0414" w:rsidRDefault="009C0414"/>
    <w:p w14:paraId="3639450D" w14:textId="77777777" w:rsidR="009C0414" w:rsidRDefault="009C0414"/>
    <w:p w14:paraId="4E1AC74F" w14:textId="77777777" w:rsidR="009C0414" w:rsidRDefault="009C0414"/>
    <w:p w14:paraId="745CF564" w14:textId="77777777" w:rsidR="009C0414" w:rsidRDefault="009C0414"/>
    <w:p w14:paraId="2D3EF969" w14:textId="77777777" w:rsidR="009C0414" w:rsidRDefault="009C0414"/>
    <w:p w14:paraId="63F30330" w14:textId="77777777" w:rsidR="009C0414" w:rsidRDefault="009C0414"/>
    <w:p w14:paraId="7CCE44AA" w14:textId="77777777" w:rsidR="00161471" w:rsidRDefault="00161471">
      <w:r>
        <w:br w:type="page"/>
      </w:r>
    </w:p>
    <w:p w14:paraId="102D341C" w14:textId="77777777" w:rsidR="009C0414" w:rsidRDefault="009C0414"/>
    <w:p w14:paraId="3134BD83" w14:textId="77777777" w:rsidR="00161471" w:rsidRDefault="00161471" w:rsidP="00161471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14:paraId="4F570BED" w14:textId="77777777" w:rsidR="00161471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716BEC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2B41B0" w:rsidRPr="00115EFC">
        <w:rPr>
          <w:i/>
          <w:color w:val="0070C0"/>
          <w:sz w:val="28"/>
          <w:szCs w:val="28"/>
        </w:rPr>
        <w:t>ХХ.ХХ. Наименование дисциплины</w:t>
      </w:r>
      <w:r w:rsidR="002B41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 должен обладать следующими личностными, метапредметными и предметными результатами освоения основной образовательной программы, предусм</w:t>
      </w:r>
      <w:r w:rsidR="002B41B0">
        <w:rPr>
          <w:sz w:val="28"/>
          <w:szCs w:val="28"/>
        </w:rPr>
        <w:t>отренные ФГОС СОО и ФГОС СПО</w:t>
      </w:r>
      <w:r>
        <w:rPr>
          <w:sz w:val="28"/>
          <w:szCs w:val="28"/>
        </w:rPr>
        <w:t>.</w:t>
      </w:r>
    </w:p>
    <w:p w14:paraId="6F461AFE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936F5A">
        <w:rPr>
          <w:sz w:val="28"/>
          <w:szCs w:val="28"/>
          <w:lang w:eastAsia="ru-RU"/>
        </w:rPr>
        <w:t>личностные, метапредметные и предметные результат</w:t>
      </w:r>
      <w:r w:rsidR="002B41B0">
        <w:rPr>
          <w:sz w:val="28"/>
          <w:szCs w:val="28"/>
          <w:lang w:eastAsia="ru-RU"/>
        </w:rPr>
        <w:t>ы</w:t>
      </w:r>
      <w:r w:rsidR="00936F5A">
        <w:rPr>
          <w:sz w:val="28"/>
          <w:szCs w:val="28"/>
          <w:lang w:eastAsia="ru-RU"/>
        </w:rPr>
        <w:t xml:space="preserve"> освоения основной образовательной программы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14:paraId="05F0E062" w14:textId="7777777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6F71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34EB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161471" w14:paraId="42171D49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CE3F" w14:textId="77777777" w:rsidR="00161471" w:rsidRPr="00161471" w:rsidRDefault="00161471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Л1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4AB" w14:textId="77777777" w:rsidR="00161471" w:rsidRPr="00161471" w:rsidRDefault="00161471" w:rsidP="00783527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</w:t>
            </w:r>
            <w:r w:rsidR="00783527" w:rsidRPr="00783527">
              <w:rPr>
                <w:i/>
                <w:sz w:val="28"/>
                <w:szCs w:val="28"/>
              </w:rPr>
              <w:t>личностны</w:t>
            </w:r>
            <w:r w:rsidR="00783527">
              <w:rPr>
                <w:i/>
                <w:sz w:val="28"/>
                <w:szCs w:val="28"/>
              </w:rPr>
              <w:t>е</w:t>
            </w:r>
            <w:r w:rsidR="00783527" w:rsidRPr="00783527">
              <w:rPr>
                <w:i/>
                <w:sz w:val="28"/>
                <w:szCs w:val="28"/>
              </w:rPr>
              <w:t xml:space="preserve"> результат</w:t>
            </w:r>
            <w:r w:rsidR="00783527">
              <w:rPr>
                <w:i/>
                <w:sz w:val="28"/>
                <w:szCs w:val="28"/>
              </w:rPr>
              <w:t>ы</w:t>
            </w:r>
            <w:r w:rsidR="00783527" w:rsidRPr="00783527">
              <w:rPr>
                <w:i/>
                <w:sz w:val="28"/>
                <w:szCs w:val="28"/>
              </w:rPr>
              <w:t xml:space="preserve"> освоения</w:t>
            </w:r>
          </w:p>
        </w:tc>
      </w:tr>
      <w:tr w:rsidR="00161471" w:rsidRPr="00161471" w14:paraId="4C1C2F94" w14:textId="77777777" w:rsidTr="005027BC">
        <w:trPr>
          <w:trHeight w:val="18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B5935" w14:textId="77777777" w:rsidR="00161471" w:rsidRPr="00161471" w:rsidRDefault="00161471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Л2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F802" w14:textId="77777777" w:rsidR="00161471" w:rsidRPr="00161471" w:rsidRDefault="00161471" w:rsidP="005027B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71397" w:rsidRPr="00161471" w14:paraId="2D8013F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2C36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Л3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FF97" w14:textId="77777777" w:rsidR="00071397" w:rsidRPr="00161471" w:rsidRDefault="00071397" w:rsidP="005027BC">
            <w:pPr>
              <w:pStyle w:val="23"/>
              <w:spacing w:line="240" w:lineRule="auto"/>
              <w:jc w:val="both"/>
            </w:pPr>
            <w:r>
              <w:t>…</w:t>
            </w:r>
          </w:p>
        </w:tc>
      </w:tr>
      <w:tr w:rsidR="00071397" w:rsidRPr="00161471" w14:paraId="75D625B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5826" w14:textId="77777777" w:rsidR="00071397" w:rsidRPr="00161471" w:rsidRDefault="00071397" w:rsidP="005027B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81D8" w14:textId="77777777" w:rsidR="00071397" w:rsidRPr="00161471" w:rsidRDefault="00071397" w:rsidP="005027BC">
            <w:pPr>
              <w:pStyle w:val="23"/>
              <w:spacing w:line="240" w:lineRule="auto"/>
              <w:jc w:val="both"/>
            </w:pPr>
            <w:r>
              <w:t>…</w:t>
            </w:r>
          </w:p>
        </w:tc>
      </w:tr>
      <w:tr w:rsidR="00071397" w:rsidRPr="00161471" w14:paraId="7A69DA6B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1CD0D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 w:rsidRPr="00161471">
              <w:rPr>
                <w:b/>
                <w:bCs/>
              </w:rPr>
              <w:t>М1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3108" w14:textId="77777777" w:rsidR="00071397" w:rsidRPr="00161471" w:rsidRDefault="00071397" w:rsidP="00783527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</w:t>
            </w:r>
            <w:r w:rsidR="00783527">
              <w:rPr>
                <w:i/>
                <w:sz w:val="28"/>
                <w:szCs w:val="28"/>
              </w:rPr>
              <w:t>метапредметные</w:t>
            </w:r>
            <w:r w:rsidR="00783527" w:rsidRPr="00783527">
              <w:rPr>
                <w:i/>
                <w:sz w:val="28"/>
                <w:szCs w:val="28"/>
              </w:rPr>
              <w:t xml:space="preserve"> результат</w:t>
            </w:r>
            <w:r w:rsidR="00783527">
              <w:rPr>
                <w:i/>
                <w:sz w:val="28"/>
                <w:szCs w:val="28"/>
              </w:rPr>
              <w:t>ы</w:t>
            </w:r>
            <w:r w:rsidR="00783527" w:rsidRPr="00783527">
              <w:rPr>
                <w:i/>
                <w:sz w:val="28"/>
                <w:szCs w:val="28"/>
              </w:rPr>
              <w:t xml:space="preserve"> освоения</w:t>
            </w:r>
          </w:p>
        </w:tc>
      </w:tr>
      <w:tr w:rsidR="00071397" w:rsidRPr="00161471" w14:paraId="767A6606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24E5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М2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3FEE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4FADF48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8E8D8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М3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7943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12F6C38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BC2D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0215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2DBE961E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30F0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 w:rsidRPr="00161471">
              <w:rPr>
                <w:b/>
                <w:bCs/>
              </w:rPr>
              <w:t>П1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3171" w14:textId="77777777" w:rsidR="00071397" w:rsidRPr="00161471" w:rsidRDefault="00071397" w:rsidP="00783527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 </w:t>
            </w:r>
            <w:r w:rsidR="00783527">
              <w:rPr>
                <w:i/>
                <w:sz w:val="28"/>
                <w:szCs w:val="28"/>
              </w:rPr>
              <w:t>предметные</w:t>
            </w:r>
            <w:r w:rsidR="00783527" w:rsidRPr="00783527">
              <w:rPr>
                <w:i/>
                <w:sz w:val="28"/>
                <w:szCs w:val="28"/>
              </w:rPr>
              <w:t xml:space="preserve"> результат</w:t>
            </w:r>
            <w:r w:rsidR="00783527">
              <w:rPr>
                <w:i/>
                <w:sz w:val="28"/>
                <w:szCs w:val="28"/>
              </w:rPr>
              <w:t>ы</w:t>
            </w:r>
            <w:r w:rsidR="00783527" w:rsidRPr="00783527">
              <w:rPr>
                <w:i/>
                <w:sz w:val="28"/>
                <w:szCs w:val="28"/>
              </w:rPr>
              <w:t xml:space="preserve"> освоения</w:t>
            </w:r>
          </w:p>
        </w:tc>
      </w:tr>
      <w:tr w:rsidR="00071397" w:rsidRPr="00161471" w14:paraId="64D139A9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BD1E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П2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E91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7DEB2BF9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EFF2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П3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F1CD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388F2A4D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DBE1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1A4A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6756A643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354477" w14:textId="77777777" w:rsidR="00161471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7A64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 экзамен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09040D4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913D651" w14:textId="77777777"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1911AEFB" w14:textId="77777777"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728695" w14:textId="77777777" w:rsidR="00936F5A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14:paraId="02A1F333" w14:textId="77777777" w:rsidR="00936F5A" w:rsidRDefault="00936F5A" w:rsidP="00936F5A">
      <w:pPr>
        <w:pStyle w:val="12"/>
        <w:rPr>
          <w:b/>
          <w:bCs/>
          <w:sz w:val="28"/>
          <w:szCs w:val="28"/>
        </w:rPr>
      </w:pPr>
    </w:p>
    <w:p w14:paraId="19FBA2AD" w14:textId="77777777"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текущего контроля </w:t>
      </w:r>
      <w:r w:rsidR="002B41B0">
        <w:rPr>
          <w:rFonts w:ascii="Times New Roman" w:hAnsi="Times New Roman" w:cs="Times New Roman"/>
          <w:sz w:val="28"/>
          <w:szCs w:val="28"/>
          <w:lang w:eastAsia="ru-RU"/>
        </w:rPr>
        <w:t>успеваемости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промежуточной аттестации по учебной дисциплине осуществляется комплексная проверка следующих личностных, метапредметных и предметных результатов освоения основной образовательной программы:</w:t>
      </w:r>
    </w:p>
    <w:p w14:paraId="659C94B3" w14:textId="77777777"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969"/>
      </w:tblGrid>
      <w:tr w:rsidR="006C2127" w14:paraId="0FF66D32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7D4E" w14:textId="77777777" w:rsidR="006C2127" w:rsidRDefault="006C2127" w:rsidP="006C212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обучения: личностные, метапредметные и предметные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F0DB" w14:textId="77777777" w:rsidR="006C2127" w:rsidRDefault="006C2127" w:rsidP="005027BC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14:paraId="0F94BB08" w14:textId="77777777" w:rsidR="006C2127" w:rsidRDefault="006C2127" w:rsidP="005027BC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оценивания</w:t>
            </w:r>
          </w:p>
          <w:p w14:paraId="57D7E198" w14:textId="77777777" w:rsidR="006C2127" w:rsidRDefault="006C2127" w:rsidP="005027BC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F5A" w14:paraId="3D760791" w14:textId="77777777" w:rsidTr="006C212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CFE" w14:textId="77777777" w:rsidR="00936F5A" w:rsidRDefault="00936F5A" w:rsidP="005027B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6C2127" w14:paraId="03482584" w14:textId="77777777" w:rsidTr="006C2127">
        <w:trPr>
          <w:trHeight w:val="24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12ED" w14:textId="77777777" w:rsidR="006C2127" w:rsidRDefault="006C2127" w:rsidP="005027BC">
            <w:r>
              <w:t>Л1. …</w:t>
            </w:r>
          </w:p>
          <w:p w14:paraId="349BF25A" w14:textId="77777777" w:rsidR="006C2127" w:rsidRDefault="006C2127" w:rsidP="005027BC">
            <w:r>
              <w:rPr>
                <w:color w:val="FF0000"/>
                <w:sz w:val="20"/>
                <w:szCs w:val="28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4208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5ACB16DB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3C38A341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63DBCA54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01EDF0EE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204089F8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66F9A8B7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12CA591D" w14:textId="77777777" w:rsidR="006C2127" w:rsidRDefault="006C2127" w:rsidP="005027BC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77C95ED6" w14:textId="77777777" w:rsidR="006C2127" w:rsidRPr="007606C2" w:rsidRDefault="006C2127" w:rsidP="007606C2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6C2127" w14:paraId="09B2D257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F07B" w14:textId="77777777" w:rsidR="002B41B0" w:rsidRPr="002B41B0" w:rsidRDefault="006C2127" w:rsidP="002B41B0">
            <w:pPr>
              <w:pStyle w:val="23"/>
              <w:spacing w:line="240" w:lineRule="auto"/>
              <w:rPr>
                <w:bCs/>
              </w:rPr>
            </w:pPr>
            <w:r w:rsidRPr="007F0CCE">
              <w:rPr>
                <w:bCs/>
              </w:rPr>
              <w:t>Л2.</w:t>
            </w:r>
            <w:r>
              <w:rPr>
                <w:bCs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42A7" w14:textId="77777777" w:rsidR="006C2127" w:rsidRDefault="006C2127" w:rsidP="005027B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127" w14:paraId="06FEF11E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FEFE" w14:textId="77777777" w:rsidR="002B41B0" w:rsidRDefault="006C2127" w:rsidP="002B41B0">
            <w:r>
              <w:t>Л3. …</w:t>
            </w:r>
          </w:p>
          <w:p w14:paraId="14B21045" w14:textId="77777777" w:rsidR="006C2127" w:rsidRDefault="006C2127" w:rsidP="005027B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F12D" w14:textId="77777777" w:rsidR="006C2127" w:rsidRDefault="006C2127" w:rsidP="005027BC"/>
        </w:tc>
      </w:tr>
      <w:tr w:rsidR="00936F5A" w14:paraId="0043B58E" w14:textId="77777777" w:rsidTr="006C212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ADFD" w14:textId="77777777" w:rsidR="00936F5A" w:rsidRDefault="00936F5A" w:rsidP="005027BC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</w:tc>
      </w:tr>
      <w:tr w:rsidR="006C2127" w14:paraId="548B121D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8C4" w14:textId="77777777" w:rsidR="006C2127" w:rsidRDefault="006C2127" w:rsidP="007F0CCE">
            <w:r>
              <w:t>М1. …</w:t>
            </w:r>
          </w:p>
          <w:p w14:paraId="3DF5092D" w14:textId="77777777" w:rsidR="006C2127" w:rsidRDefault="006C2127" w:rsidP="007606C2">
            <w:r>
              <w:rPr>
                <w:color w:val="FF0000"/>
                <w:sz w:val="20"/>
                <w:szCs w:val="28"/>
              </w:rPr>
              <w:t>…</w:t>
            </w:r>
          </w:p>
          <w:p w14:paraId="7C6DE0A1" w14:textId="77777777" w:rsidR="006C2127" w:rsidRDefault="006C2127" w:rsidP="005027B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62A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6BDAAE88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3F6676DE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58EAE602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4686BFE1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3A7BFCD2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419ED536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0566590E" w14:textId="77777777" w:rsidR="006C2127" w:rsidRDefault="006C2127" w:rsidP="007606C2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427318CC" w14:textId="77777777" w:rsidR="006C2127" w:rsidRPr="007606C2" w:rsidRDefault="006C2127" w:rsidP="007606C2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6C2127" w14:paraId="37BE1336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D1BA" w14:textId="77777777" w:rsidR="006C2127" w:rsidRDefault="006C2127" w:rsidP="005027BC">
            <w:r>
              <w:t>М2. …</w:t>
            </w:r>
          </w:p>
          <w:p w14:paraId="7C74BBB0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72A" w14:textId="77777777" w:rsidR="006C2127" w:rsidRDefault="006C2127" w:rsidP="005027BC"/>
        </w:tc>
      </w:tr>
      <w:tr w:rsidR="006C2127" w14:paraId="1505DEA5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C700" w14:textId="77777777" w:rsidR="006C2127" w:rsidRDefault="006C2127" w:rsidP="005027BC">
            <w:r>
              <w:t>М3. …</w:t>
            </w:r>
          </w:p>
          <w:p w14:paraId="5026104F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8136" w14:textId="77777777" w:rsidR="006C2127" w:rsidRDefault="006C2127" w:rsidP="005027BC"/>
        </w:tc>
      </w:tr>
      <w:tr w:rsidR="007F0CCE" w14:paraId="7E84601E" w14:textId="77777777" w:rsidTr="006C212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143E" w14:textId="77777777" w:rsidR="007F0CCE" w:rsidRDefault="007F0CCE" w:rsidP="005027BC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6C2127" w14:paraId="4D12ADB3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7AF" w14:textId="77777777" w:rsidR="006C2127" w:rsidRDefault="006C2127" w:rsidP="007F0CCE">
            <w:r>
              <w:t>П1. …</w:t>
            </w:r>
          </w:p>
          <w:p w14:paraId="38F8A6EC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771D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496E6309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2ADA1F65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0CF33857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69C5227E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4AC92127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2109A5CB" w14:textId="77777777" w:rsidR="006C2127" w:rsidRDefault="006C2127" w:rsidP="007606C2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0A2A214F" w14:textId="77777777" w:rsidR="006C2127" w:rsidRDefault="006C2127" w:rsidP="007606C2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0D4C8EE5" w14:textId="77777777" w:rsidR="006C2127" w:rsidRPr="007606C2" w:rsidRDefault="006C2127" w:rsidP="007606C2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6C2127" w14:paraId="25086C72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2F1" w14:textId="77777777" w:rsidR="006C2127" w:rsidRDefault="002B41B0" w:rsidP="005027BC">
            <w:r>
              <w:t>П2. 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4C5D" w14:textId="77777777" w:rsidR="006C2127" w:rsidRDefault="006C2127" w:rsidP="005027BC"/>
        </w:tc>
      </w:tr>
      <w:tr w:rsidR="006C2127" w14:paraId="1C3F34E7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1107" w14:textId="77777777" w:rsidR="006C2127" w:rsidRDefault="006C2127" w:rsidP="005027BC">
            <w:r>
              <w:t>П3. …</w:t>
            </w:r>
          </w:p>
          <w:p w14:paraId="41DB1B8D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BA2E" w14:textId="77777777" w:rsidR="006C2127" w:rsidRDefault="006C2127" w:rsidP="005027BC"/>
        </w:tc>
      </w:tr>
    </w:tbl>
    <w:p w14:paraId="3FDD529E" w14:textId="77777777" w:rsidR="00936F5A" w:rsidRDefault="00936F5A" w:rsidP="00936F5A">
      <w:pPr>
        <w:sectPr w:rsidR="00936F5A" w:rsidSect="00DB2C9D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14:paraId="28B742EE" w14:textId="77777777" w:rsidR="003E0C5A" w:rsidRPr="00B7502E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14:paraId="198F5B89" w14:textId="77777777"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14:paraId="2BB75DA7" w14:textId="77777777" w:rsidR="003E0C5A" w:rsidRPr="00B7502E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14:paraId="3490A310" w14:textId="77777777" w:rsidR="003E0C5A" w:rsidRPr="00B7502E" w:rsidRDefault="003E0C5A" w:rsidP="003E0C5A">
      <w:pPr>
        <w:rPr>
          <w:b/>
          <w:bCs/>
          <w:sz w:val="28"/>
          <w:szCs w:val="28"/>
        </w:rPr>
      </w:pPr>
    </w:p>
    <w:p w14:paraId="2BCC7D06" w14:textId="77777777" w:rsidR="003E0C5A" w:rsidRPr="00B7502E" w:rsidRDefault="003E0C5A" w:rsidP="003E0C5A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личностные, метапредметные и предметные результаты освоения </w:t>
      </w:r>
      <w:r w:rsidR="00280A38">
        <w:rPr>
          <w:sz w:val="28"/>
          <w:szCs w:val="28"/>
        </w:rPr>
        <w:t>учебной дисциплины</w:t>
      </w:r>
      <w:r w:rsidRPr="00B7502E">
        <w:rPr>
          <w:sz w:val="28"/>
          <w:szCs w:val="28"/>
        </w:rPr>
        <w:t>.</w:t>
      </w:r>
    </w:p>
    <w:p w14:paraId="5EE50B58" w14:textId="77777777" w:rsidR="003E0C5A" w:rsidRPr="00B7502E" w:rsidRDefault="003E0C5A" w:rsidP="003E0C5A">
      <w:pPr>
        <w:ind w:firstLine="851"/>
        <w:jc w:val="center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D34E26">
        <w:rPr>
          <w:sz w:val="28"/>
          <w:szCs w:val="28"/>
        </w:rPr>
        <w:t>:</w:t>
      </w:r>
    </w:p>
    <w:p w14:paraId="13F129B4" w14:textId="77777777" w:rsidR="003E0C5A" w:rsidRPr="00B7502E" w:rsidRDefault="003E0C5A" w:rsidP="003E0C5A">
      <w:pPr>
        <w:rPr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417"/>
      </w:tblGrid>
      <w:tr w:rsidR="003E0C5A" w:rsidRPr="00C7459A" w14:paraId="273EA8A9" w14:textId="77777777" w:rsidTr="005027BC">
        <w:tc>
          <w:tcPr>
            <w:tcW w:w="3165" w:type="dxa"/>
            <w:gridSpan w:val="2"/>
            <w:vMerge w:val="restart"/>
          </w:tcPr>
          <w:p w14:paraId="25D9A619" w14:textId="77777777" w:rsidR="003E0C5A" w:rsidRPr="00C7459A" w:rsidRDefault="003E0C5A" w:rsidP="005027BC">
            <w:pPr>
              <w:jc w:val="center"/>
            </w:pPr>
            <w:r w:rsidRPr="00C7459A">
              <w:t>Элементы учебной дисциплины</w:t>
            </w:r>
          </w:p>
        </w:tc>
        <w:tc>
          <w:tcPr>
            <w:tcW w:w="11969" w:type="dxa"/>
            <w:gridSpan w:val="4"/>
          </w:tcPr>
          <w:p w14:paraId="29C5E067" w14:textId="77777777" w:rsidR="003E0C5A" w:rsidRPr="00C7459A" w:rsidRDefault="003E0C5A" w:rsidP="005027BC">
            <w:pPr>
              <w:jc w:val="center"/>
            </w:pPr>
            <w:r w:rsidRPr="00C7459A">
              <w:t>Формы и методы контроля</w:t>
            </w:r>
          </w:p>
        </w:tc>
      </w:tr>
      <w:tr w:rsidR="003E0C5A" w:rsidRPr="00C7459A" w14:paraId="24CF50A1" w14:textId="77777777" w:rsidTr="005027BC">
        <w:tc>
          <w:tcPr>
            <w:tcW w:w="3165" w:type="dxa"/>
            <w:gridSpan w:val="2"/>
            <w:vMerge/>
          </w:tcPr>
          <w:p w14:paraId="29D91BAF" w14:textId="77777777" w:rsidR="003E0C5A" w:rsidRPr="00C7459A" w:rsidRDefault="003E0C5A" w:rsidP="005027BC"/>
        </w:tc>
        <w:tc>
          <w:tcPr>
            <w:tcW w:w="6400" w:type="dxa"/>
            <w:gridSpan w:val="2"/>
          </w:tcPr>
          <w:p w14:paraId="0907DC93" w14:textId="77777777" w:rsidR="003E0C5A" w:rsidRPr="00C7459A" w:rsidRDefault="003E0C5A" w:rsidP="005027BC">
            <w:pPr>
              <w:jc w:val="center"/>
            </w:pPr>
            <w:r w:rsidRPr="00C7459A">
              <w:t>Текущий контроль</w:t>
            </w:r>
          </w:p>
        </w:tc>
        <w:tc>
          <w:tcPr>
            <w:tcW w:w="5569" w:type="dxa"/>
            <w:gridSpan w:val="2"/>
          </w:tcPr>
          <w:p w14:paraId="0DA59845" w14:textId="77777777" w:rsidR="003E0C5A" w:rsidRPr="00C7459A" w:rsidRDefault="003E0C5A" w:rsidP="005027BC">
            <w:pPr>
              <w:jc w:val="center"/>
            </w:pPr>
            <w:r w:rsidRPr="00C7459A">
              <w:t>Промежуточная аттестация</w:t>
            </w:r>
          </w:p>
        </w:tc>
      </w:tr>
      <w:tr w:rsidR="003E0C5A" w:rsidRPr="00C7459A" w14:paraId="639594DB" w14:textId="77777777" w:rsidTr="005027BC">
        <w:tc>
          <w:tcPr>
            <w:tcW w:w="3165" w:type="dxa"/>
            <w:gridSpan w:val="2"/>
            <w:vMerge/>
          </w:tcPr>
          <w:p w14:paraId="405507DB" w14:textId="77777777" w:rsidR="003E0C5A" w:rsidRPr="00C7459A" w:rsidRDefault="003E0C5A" w:rsidP="005027BC"/>
        </w:tc>
        <w:tc>
          <w:tcPr>
            <w:tcW w:w="3984" w:type="dxa"/>
          </w:tcPr>
          <w:p w14:paraId="191B2E75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6" w:type="dxa"/>
          </w:tcPr>
          <w:p w14:paraId="42D2066F" w14:textId="77777777" w:rsidR="003E0C5A" w:rsidRPr="00C7459A" w:rsidRDefault="003E0C5A" w:rsidP="005027BC">
            <w:pPr>
              <w:jc w:val="center"/>
            </w:pPr>
            <w:r w:rsidRPr="00C7459A">
              <w:t>Проверяемые Л,М,П</w:t>
            </w:r>
          </w:p>
        </w:tc>
        <w:tc>
          <w:tcPr>
            <w:tcW w:w="3152" w:type="dxa"/>
          </w:tcPr>
          <w:p w14:paraId="0E4DB88E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56ADC619" w14:textId="77777777" w:rsidR="003E0C5A" w:rsidRPr="00C7459A" w:rsidRDefault="003E0C5A" w:rsidP="005027BC">
            <w:pPr>
              <w:jc w:val="center"/>
            </w:pPr>
            <w:r w:rsidRPr="00C7459A">
              <w:t>Проверяемые Л,М,П</w:t>
            </w:r>
          </w:p>
        </w:tc>
      </w:tr>
      <w:tr w:rsidR="007D0E8F" w:rsidRPr="00C7459A" w14:paraId="282B8670" w14:textId="77777777" w:rsidTr="007D0E8F">
        <w:tc>
          <w:tcPr>
            <w:tcW w:w="3165" w:type="dxa"/>
            <w:gridSpan w:val="2"/>
            <w:vAlign w:val="center"/>
          </w:tcPr>
          <w:p w14:paraId="7C7C8559" w14:textId="77777777" w:rsidR="007D0E8F" w:rsidRPr="003E0C5A" w:rsidRDefault="007D0E8F" w:rsidP="005027BC">
            <w:pPr>
              <w:widowControl w:val="0"/>
              <w:rPr>
                <w:i/>
              </w:rPr>
            </w:pPr>
            <w:r>
              <w:t xml:space="preserve">Тема 1.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43778400" w14:textId="3A07966C" w:rsidR="007D0E8F" w:rsidRPr="00625E4C" w:rsidRDefault="007D0E8F" w:rsidP="005D080F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Устный опрос</w:t>
            </w:r>
            <w:r w:rsidR="00C3009D">
              <w:rPr>
                <w:color w:val="FF0000"/>
              </w:rPr>
              <w:t xml:space="preserve">. Практическое занятие. </w:t>
            </w:r>
          </w:p>
        </w:tc>
        <w:tc>
          <w:tcPr>
            <w:tcW w:w="2416" w:type="dxa"/>
          </w:tcPr>
          <w:p w14:paraId="5B0FC3DF" w14:textId="77777777" w:rsidR="007D0E8F" w:rsidRPr="003E0C5A" w:rsidRDefault="007D0E8F" w:rsidP="005027BC">
            <w:pPr>
              <w:rPr>
                <w:i/>
                <w:color w:val="FF0000"/>
                <w:highlight w:val="red"/>
              </w:rPr>
            </w:pPr>
            <w:r w:rsidRPr="003E0C5A">
              <w:rPr>
                <w:i/>
                <w:color w:val="FF0000"/>
              </w:rPr>
              <w:t>Л1, Л2, Л6, М1, М3, М4, П1, П5, П6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14:paraId="06DA33FB" w14:textId="77777777" w:rsidR="007D0E8F" w:rsidRPr="0080087E" w:rsidRDefault="007D0E8F" w:rsidP="007D0E8F">
            <w:pPr>
              <w:jc w:val="center"/>
              <w:rPr>
                <w:i/>
                <w:iCs/>
              </w:rPr>
            </w:pPr>
          </w:p>
          <w:p w14:paraId="7C08E239" w14:textId="77777777" w:rsidR="007D0E8F" w:rsidRPr="00071397" w:rsidRDefault="007D0E8F" w:rsidP="007D0E8F">
            <w:pPr>
              <w:jc w:val="center"/>
              <w:rPr>
                <w:i/>
                <w:iCs/>
                <w:color w:val="FF0000"/>
              </w:rPr>
            </w:pPr>
            <w:r w:rsidRPr="00071397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B8DD4" w14:textId="77777777" w:rsidR="007D0E8F" w:rsidRPr="0080087E" w:rsidRDefault="007D0E8F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30DCF83A" w14:textId="77777777" w:rsidR="007D0E8F" w:rsidRPr="00071397" w:rsidRDefault="007D0E8F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1397">
              <w:rPr>
                <w:rFonts w:ascii="Times New Roman" w:hAnsi="Times New Roman" w:cs="Times New Roman"/>
                <w:i/>
                <w:color w:val="FF0000"/>
              </w:rPr>
              <w:t>Л1-Л6, М1-М6, П1-П7</w:t>
            </w:r>
          </w:p>
        </w:tc>
      </w:tr>
      <w:tr w:rsidR="007D0E8F" w:rsidRPr="00C7459A" w14:paraId="7A783B09" w14:textId="77777777" w:rsidTr="000E2DA3">
        <w:tc>
          <w:tcPr>
            <w:tcW w:w="3165" w:type="dxa"/>
            <w:gridSpan w:val="2"/>
          </w:tcPr>
          <w:p w14:paraId="28D14776" w14:textId="77777777" w:rsidR="007D0E8F" w:rsidRPr="00C74C80" w:rsidRDefault="007D0E8F" w:rsidP="003E0C5A">
            <w:r>
              <w:t xml:space="preserve">Тема 2.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0311651B" w14:textId="56B6204F" w:rsidR="007D0E8F" w:rsidRPr="00625E4C" w:rsidRDefault="00625E4C" w:rsidP="005D080F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Письменный</w:t>
            </w:r>
            <w:r w:rsidR="007D0E8F" w:rsidRPr="00625E4C">
              <w:rPr>
                <w:color w:val="FF0000"/>
              </w:rPr>
              <w:t xml:space="preserve"> опрос</w:t>
            </w:r>
            <w:r w:rsidR="00C3009D">
              <w:rPr>
                <w:color w:val="FF0000"/>
              </w:rPr>
              <w:t xml:space="preserve">. Тест. 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4D605DB4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E0C5A">
              <w:rPr>
                <w:i/>
                <w:color w:val="FF0000"/>
              </w:rPr>
              <w:t>Л4, Л5, Л6, М1, М2,   М4, П5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04F79245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31D4F" w14:textId="77777777" w:rsidR="007D0E8F" w:rsidRPr="00C7459A" w:rsidRDefault="007D0E8F" w:rsidP="005027BC"/>
        </w:tc>
      </w:tr>
      <w:tr w:rsidR="007D0E8F" w:rsidRPr="00C7459A" w14:paraId="5681AB92" w14:textId="77777777" w:rsidTr="000E2DA3">
        <w:tc>
          <w:tcPr>
            <w:tcW w:w="3165" w:type="dxa"/>
            <w:gridSpan w:val="2"/>
          </w:tcPr>
          <w:p w14:paraId="717DB237" w14:textId="77777777" w:rsidR="007D0E8F" w:rsidRPr="00EB49B4" w:rsidRDefault="007D0E8F" w:rsidP="005027BC">
            <w:pPr>
              <w:jc w:val="both"/>
            </w:pPr>
            <w:r>
              <w:t xml:space="preserve">Тема 3.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4E342F2B" w14:textId="24024CDE" w:rsidR="007D0E8F" w:rsidRPr="00625E4C" w:rsidRDefault="00625E4C" w:rsidP="005D080F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Контрольная работа</w:t>
            </w:r>
            <w:r w:rsidR="00C3009D">
              <w:rPr>
                <w:color w:val="FF0000"/>
              </w:rPr>
              <w:t xml:space="preserve">. </w:t>
            </w:r>
          </w:p>
        </w:tc>
        <w:tc>
          <w:tcPr>
            <w:tcW w:w="2416" w:type="dxa"/>
          </w:tcPr>
          <w:p w14:paraId="43025578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E0C5A">
              <w:rPr>
                <w:i/>
                <w:color w:val="FF0000"/>
              </w:rPr>
              <w:t>Л4, Л5, Л6, М1, М2,   М4, П5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4B95B60F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632A4" w14:textId="77777777" w:rsidR="007D0E8F" w:rsidRPr="00C7459A" w:rsidRDefault="007D0E8F" w:rsidP="005027BC"/>
        </w:tc>
      </w:tr>
      <w:tr w:rsidR="007D0E8F" w:rsidRPr="00C7459A" w14:paraId="2CE6AB3F" w14:textId="77777777" w:rsidTr="000E2DA3">
        <w:tc>
          <w:tcPr>
            <w:tcW w:w="3165" w:type="dxa"/>
            <w:gridSpan w:val="2"/>
          </w:tcPr>
          <w:p w14:paraId="479FF2C1" w14:textId="77777777" w:rsidR="007D0E8F" w:rsidRPr="00C74C80" w:rsidRDefault="007D0E8F" w:rsidP="005027BC">
            <w:r>
              <w:t>…</w:t>
            </w:r>
          </w:p>
        </w:tc>
        <w:tc>
          <w:tcPr>
            <w:tcW w:w="3984" w:type="dxa"/>
          </w:tcPr>
          <w:p w14:paraId="5E30B379" w14:textId="77777777" w:rsidR="007D0E8F" w:rsidRPr="00625E4C" w:rsidRDefault="007D0E8F" w:rsidP="003E0C5A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…</w:t>
            </w:r>
          </w:p>
        </w:tc>
        <w:tc>
          <w:tcPr>
            <w:tcW w:w="2416" w:type="dxa"/>
          </w:tcPr>
          <w:p w14:paraId="0D620F3D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E0C5A">
              <w:rPr>
                <w:i/>
                <w:color w:val="FF0000"/>
              </w:rPr>
              <w:t>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05EF4851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04E5" w14:textId="77777777" w:rsidR="007D0E8F" w:rsidRPr="00C7459A" w:rsidRDefault="007D0E8F" w:rsidP="005027BC"/>
        </w:tc>
      </w:tr>
      <w:tr w:rsidR="007D0E8F" w:rsidRPr="00C7459A" w14:paraId="7B10E3CB" w14:textId="77777777" w:rsidTr="000E2DA3">
        <w:trPr>
          <w:gridBefore w:val="1"/>
          <w:wBefore w:w="6" w:type="dxa"/>
        </w:trPr>
        <w:tc>
          <w:tcPr>
            <w:tcW w:w="3159" w:type="dxa"/>
            <w:vAlign w:val="center"/>
          </w:tcPr>
          <w:p w14:paraId="28445280" w14:textId="77777777" w:rsidR="007D0E8F" w:rsidRPr="009E384F" w:rsidRDefault="007D0E8F" w:rsidP="003E0C5A">
            <w:pPr>
              <w:pStyle w:val="23"/>
              <w:spacing w:line="240" w:lineRule="auto"/>
              <w:rPr>
                <w:b/>
                <w:bCs/>
              </w:rPr>
            </w:pPr>
            <w:r>
              <w:t xml:space="preserve">Тема ….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601DBE55" w14:textId="074BB625" w:rsidR="007D0E8F" w:rsidRDefault="00C3009D" w:rsidP="003E0C5A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Тест. </w:t>
            </w:r>
          </w:p>
          <w:p w14:paraId="70017D5F" w14:textId="7E976694" w:rsidR="007D0E8F" w:rsidRPr="00625E4C" w:rsidRDefault="00C3009D" w:rsidP="005D080F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Индивидуальный проект. </w:t>
            </w:r>
          </w:p>
        </w:tc>
        <w:tc>
          <w:tcPr>
            <w:tcW w:w="2416" w:type="dxa"/>
          </w:tcPr>
          <w:p w14:paraId="0433A951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</w:rPr>
            </w:pPr>
            <w:r w:rsidRPr="003E0C5A">
              <w:rPr>
                <w:i/>
                <w:color w:val="FF0000"/>
              </w:rPr>
              <w:t>Л1-Л6, М1-М6, П1-П7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4CF32905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7F2F" w14:textId="77777777" w:rsidR="007D0E8F" w:rsidRPr="00C7459A" w:rsidRDefault="007D0E8F" w:rsidP="005027BC"/>
        </w:tc>
      </w:tr>
    </w:tbl>
    <w:p w14:paraId="51FFEC04" w14:textId="77777777" w:rsidR="003E0C5A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20E264D" w14:textId="77777777" w:rsidR="005027BC" w:rsidRPr="00B7502E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14:paraId="53E03170" w14:textId="77777777" w:rsidR="005027BC" w:rsidRDefault="005027BC" w:rsidP="003B7650">
      <w:pPr>
        <w:jc w:val="center"/>
        <w:rPr>
          <w:b/>
          <w:bCs/>
          <w:sz w:val="28"/>
          <w:szCs w:val="28"/>
        </w:rPr>
      </w:pPr>
    </w:p>
    <w:p w14:paraId="487227BC" w14:textId="57B3B962" w:rsidR="00AE76EE" w:rsidRPr="00962FA1" w:rsidRDefault="00A13FD0" w:rsidP="002253F4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bookmarkStart w:id="0" w:name="_Hlk130458626"/>
      <w:r w:rsidRPr="00962FA1">
        <w:rPr>
          <w:sz w:val="28"/>
          <w:szCs w:val="28"/>
          <w:lang w:eastAsia="ru-RU"/>
        </w:rPr>
        <w:t xml:space="preserve">Текущий контроль успеваемости по учебным дисциплинам, проводится в пределах учебного времени, отведенного на освоение соответствующей учебной дисциплины </w:t>
      </w:r>
      <w:r w:rsidRPr="00962FA1">
        <w:rPr>
          <w:color w:val="333333"/>
          <w:sz w:val="28"/>
          <w:szCs w:val="28"/>
          <w:shd w:val="clear" w:color="auto" w:fill="FFFFFF"/>
        </w:rPr>
        <w:t>регулярно на протяжении семестра</w:t>
      </w:r>
      <w:r w:rsidR="00CB1389" w:rsidRPr="00962FA1">
        <w:rPr>
          <w:color w:val="333333"/>
          <w:sz w:val="28"/>
          <w:szCs w:val="28"/>
          <w:shd w:val="clear" w:color="auto" w:fill="FFFFFF"/>
        </w:rPr>
        <w:t>.</w:t>
      </w:r>
    </w:p>
    <w:bookmarkEnd w:id="0"/>
    <w:p w14:paraId="1184FE57" w14:textId="77777777" w:rsidR="002253F4" w:rsidRPr="00962FA1" w:rsidRDefault="002253F4" w:rsidP="002253F4">
      <w:pPr>
        <w:jc w:val="center"/>
        <w:rPr>
          <w:b/>
          <w:bCs/>
          <w:sz w:val="28"/>
          <w:szCs w:val="28"/>
        </w:rPr>
      </w:pPr>
    </w:p>
    <w:p w14:paraId="361E0C4C" w14:textId="34245F5E" w:rsidR="002253F4" w:rsidRPr="00F661B1" w:rsidRDefault="002253F4" w:rsidP="002253F4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962FA1">
        <w:rPr>
          <w:bCs/>
          <w:i/>
          <w:color w:val="FF0000"/>
          <w:sz w:val="28"/>
          <w:szCs w:val="28"/>
        </w:rPr>
        <w:t xml:space="preserve">Приводятся </w:t>
      </w:r>
      <w:bookmarkStart w:id="1" w:name="_Hlk130458640"/>
      <w:r w:rsidR="00A13FD0" w:rsidRPr="00962FA1">
        <w:rPr>
          <w:bCs/>
          <w:i/>
          <w:color w:val="FF0000"/>
          <w:sz w:val="28"/>
          <w:szCs w:val="28"/>
        </w:rPr>
        <w:t>задания для проведения текущего контроля успеваемости</w:t>
      </w:r>
      <w:bookmarkEnd w:id="1"/>
      <w:r w:rsidRPr="00962FA1">
        <w:rPr>
          <w:bCs/>
          <w:i/>
          <w:color w:val="FF0000"/>
          <w:sz w:val="28"/>
          <w:szCs w:val="28"/>
        </w:rPr>
        <w:t>,</w:t>
      </w:r>
      <w:r w:rsidRPr="00F661B1">
        <w:rPr>
          <w:bCs/>
          <w:i/>
          <w:color w:val="FF0000"/>
          <w:sz w:val="28"/>
          <w:szCs w:val="28"/>
        </w:rPr>
        <w:t xml:space="preserve"> которые могут быть представлены в виде перечня вопросов для устного опроса обучающихся, заданий для письменного опроса обучающихся, контрольной работы, тестовых заданий, заданий для самостоятельной работы обучающихся, методических указаний (рабочих тетрадей) для практических и лабораторных занятий, </w:t>
      </w:r>
      <w:r w:rsidR="009C6F59">
        <w:rPr>
          <w:bCs/>
          <w:i/>
          <w:color w:val="FF0000"/>
          <w:sz w:val="28"/>
          <w:szCs w:val="28"/>
        </w:rPr>
        <w:t>по выполнению индивидуальных проектов</w:t>
      </w:r>
      <w:r w:rsidRPr="00F661B1">
        <w:rPr>
          <w:bCs/>
          <w:i/>
          <w:color w:val="FF0000"/>
          <w:sz w:val="28"/>
          <w:szCs w:val="28"/>
        </w:rPr>
        <w:t xml:space="preserve">. Методические указания (рабочие тетради) для практических и лабораторных занятий, </w:t>
      </w:r>
      <w:r w:rsidR="00BC2B7E">
        <w:rPr>
          <w:bCs/>
          <w:i/>
          <w:color w:val="FF0000"/>
          <w:sz w:val="28"/>
          <w:szCs w:val="28"/>
        </w:rPr>
        <w:t xml:space="preserve">методические рекомендации </w:t>
      </w:r>
      <w:r w:rsidR="009C6F59">
        <w:rPr>
          <w:bCs/>
          <w:i/>
          <w:color w:val="FF0000"/>
          <w:sz w:val="28"/>
          <w:szCs w:val="28"/>
        </w:rPr>
        <w:t>по выполнению индивидуальных проектов</w:t>
      </w:r>
      <w:r w:rsidR="009C6F59" w:rsidRPr="00F661B1">
        <w:rPr>
          <w:bCs/>
          <w:i/>
          <w:color w:val="FF0000"/>
          <w:sz w:val="28"/>
          <w:szCs w:val="28"/>
        </w:rPr>
        <w:t xml:space="preserve"> </w:t>
      </w:r>
      <w:r w:rsidR="00BF621E">
        <w:rPr>
          <w:bCs/>
          <w:i/>
          <w:color w:val="FF0000"/>
          <w:sz w:val="28"/>
          <w:szCs w:val="28"/>
        </w:rPr>
        <w:t>оформляются</w:t>
      </w:r>
      <w:r w:rsidRPr="00F661B1">
        <w:rPr>
          <w:bCs/>
          <w:i/>
          <w:color w:val="FF0000"/>
          <w:sz w:val="28"/>
          <w:szCs w:val="28"/>
        </w:rPr>
        <w:t xml:space="preserve"> в виде приложений к ФОС. </w:t>
      </w:r>
      <w:r>
        <w:rPr>
          <w:bCs/>
          <w:i/>
          <w:color w:val="FF0000"/>
          <w:sz w:val="28"/>
          <w:szCs w:val="28"/>
        </w:rPr>
        <w:t>Для выполнения самостоятельной работы обучающихся оценочные средства (материалы) могут быть представлены в виде методических указаний (рекомендаций) для выполнения самостоятельной работы и оформлены в виде приложения к ФОС по уч</w:t>
      </w:r>
      <w:r w:rsidR="006F4841">
        <w:rPr>
          <w:bCs/>
          <w:i/>
          <w:color w:val="FF0000"/>
          <w:sz w:val="28"/>
          <w:szCs w:val="28"/>
        </w:rPr>
        <w:t>е</w:t>
      </w:r>
      <w:r>
        <w:rPr>
          <w:bCs/>
          <w:i/>
          <w:color w:val="FF0000"/>
          <w:sz w:val="28"/>
          <w:szCs w:val="28"/>
        </w:rPr>
        <w:t>бной дисциплине.</w:t>
      </w:r>
    </w:p>
    <w:p w14:paraId="39CA9E65" w14:textId="77777777" w:rsidR="002253F4" w:rsidRPr="00F661B1" w:rsidRDefault="002253F4" w:rsidP="002253F4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При формировании оценочных материалов в виде тестов, заданий для контрольных работ должн</w:t>
      </w:r>
      <w:r w:rsidR="009129D0">
        <w:rPr>
          <w:bCs/>
          <w:i/>
          <w:color w:val="FF0000"/>
          <w:sz w:val="28"/>
          <w:szCs w:val="28"/>
        </w:rPr>
        <w:t>а</w:t>
      </w:r>
      <w:r w:rsidRPr="00F661B1">
        <w:rPr>
          <w:bCs/>
          <w:i/>
          <w:color w:val="FF0000"/>
          <w:sz w:val="28"/>
          <w:szCs w:val="28"/>
        </w:rPr>
        <w:t xml:space="preserve"> быть предусмотрена вариабельность заданий.</w:t>
      </w:r>
    </w:p>
    <w:p w14:paraId="2D2B59EA" w14:textId="726B60C7" w:rsidR="002253F4" w:rsidRPr="00F661B1" w:rsidRDefault="002253F4" w:rsidP="002253F4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962FA1">
        <w:rPr>
          <w:bCs/>
          <w:i/>
          <w:color w:val="FF0000"/>
          <w:sz w:val="28"/>
          <w:szCs w:val="28"/>
        </w:rPr>
        <w:t>После каждого теста</w:t>
      </w:r>
      <w:r w:rsidRPr="00F661B1">
        <w:rPr>
          <w:bCs/>
          <w:i/>
          <w:color w:val="FF0000"/>
          <w:sz w:val="28"/>
          <w:szCs w:val="28"/>
        </w:rPr>
        <w:t xml:space="preserve">, должны быть представлены ответы для решения теста, а также критерии оценки теста. </w:t>
      </w:r>
    </w:p>
    <w:p w14:paraId="73253BF3" w14:textId="77777777" w:rsidR="002253F4" w:rsidRPr="00F661B1" w:rsidRDefault="002253F4" w:rsidP="002253F4">
      <w:pPr>
        <w:ind w:firstLine="709"/>
        <w:jc w:val="both"/>
        <w:rPr>
          <w:bCs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Для каждой(го) формы (вида) текущего контроля успеваемости (устного опроса, письменного опроса, собеседования, тестирования, выполнения контрольных, лабораторных, прак</w:t>
      </w:r>
      <w:r w:rsidR="00DD5A0E">
        <w:rPr>
          <w:bCs/>
          <w:i/>
          <w:color w:val="FF0000"/>
          <w:sz w:val="28"/>
          <w:szCs w:val="28"/>
        </w:rPr>
        <w:t xml:space="preserve">тических, расчетно-графических </w:t>
      </w:r>
      <w:r w:rsidRPr="00F661B1">
        <w:rPr>
          <w:bCs/>
          <w:i/>
          <w:color w:val="FF0000"/>
          <w:sz w:val="28"/>
          <w:szCs w:val="28"/>
        </w:rPr>
        <w:t xml:space="preserve">и иных работ, самостоятельной работы) должны быть представлены критерии оценки результатов. </w:t>
      </w:r>
    </w:p>
    <w:p w14:paraId="7679C03A" w14:textId="77777777" w:rsidR="002253F4" w:rsidRDefault="002253F4" w:rsidP="002253F4">
      <w:pPr>
        <w:jc w:val="center"/>
        <w:rPr>
          <w:b/>
          <w:bCs/>
          <w:sz w:val="28"/>
          <w:szCs w:val="28"/>
        </w:rPr>
      </w:pPr>
    </w:p>
    <w:p w14:paraId="37D06117" w14:textId="77777777" w:rsidR="002253F4" w:rsidRPr="00F661B1" w:rsidRDefault="002253F4" w:rsidP="002253F4">
      <w:pPr>
        <w:jc w:val="center"/>
        <w:rPr>
          <w:b/>
          <w:bCs/>
          <w:color w:val="FF0000"/>
          <w:sz w:val="28"/>
          <w:szCs w:val="28"/>
        </w:rPr>
      </w:pPr>
      <w:r w:rsidRPr="00F661B1">
        <w:rPr>
          <w:b/>
          <w:bCs/>
          <w:color w:val="FF0000"/>
          <w:sz w:val="28"/>
          <w:szCs w:val="28"/>
        </w:rPr>
        <w:t>Пример оформления типовых заданий для проведения текущего контроля успеваемости:</w:t>
      </w:r>
    </w:p>
    <w:p w14:paraId="5029781C" w14:textId="1C6CA503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61F1B252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Устный опрос.</w:t>
      </w:r>
    </w:p>
    <w:p w14:paraId="1052E010" w14:textId="77777777" w:rsidR="002253F4" w:rsidRPr="00F661B1" w:rsidRDefault="002253F4" w:rsidP="002253F4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 xml:space="preserve">Представить перечень вопросов для устного опроса. </w:t>
      </w:r>
    </w:p>
    <w:p w14:paraId="566A8B58" w14:textId="77777777" w:rsidR="002253F4" w:rsidRDefault="002253F4" w:rsidP="002253F4">
      <w:pPr>
        <w:rPr>
          <w:bCs/>
          <w:sz w:val="28"/>
          <w:szCs w:val="28"/>
        </w:rPr>
      </w:pPr>
    </w:p>
    <w:p w14:paraId="50709E63" w14:textId="0F031B2A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0B7919A1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Практическое занятие № 1. (Приложение 1. 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Рабочая тетрадь для практических занятий по дисциплине </w:t>
      </w:r>
      <w:r w:rsidR="00975FDF"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bCs/>
          <w:sz w:val="28"/>
          <w:szCs w:val="28"/>
        </w:rPr>
        <w:t>)</w:t>
      </w:r>
    </w:p>
    <w:p w14:paraId="3FD8EAEA" w14:textId="77777777" w:rsidR="002253F4" w:rsidRDefault="002253F4" w:rsidP="002253F4">
      <w:pPr>
        <w:rPr>
          <w:bCs/>
          <w:sz w:val="28"/>
          <w:szCs w:val="28"/>
        </w:rPr>
      </w:pPr>
    </w:p>
    <w:p w14:paraId="7FB8DA09" w14:textId="0535E125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719192F6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Тест.</w:t>
      </w:r>
    </w:p>
    <w:p w14:paraId="78BFE5C5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74DEA0E3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1BCF1B14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Регламент времени на выполнение теста </w:t>
      </w:r>
      <w:r w:rsidRPr="00F661B1">
        <w:rPr>
          <w:bCs/>
          <w:i/>
          <w:color w:val="548DD4" w:themeColor="text2" w:themeTint="99"/>
          <w:sz w:val="28"/>
          <w:szCs w:val="28"/>
        </w:rPr>
        <w:t>30 минут</w:t>
      </w:r>
      <w:r>
        <w:rPr>
          <w:bCs/>
          <w:sz w:val="28"/>
          <w:szCs w:val="28"/>
        </w:rPr>
        <w:t>.</w:t>
      </w:r>
    </w:p>
    <w:p w14:paraId="734E966B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1).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28ED8401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2).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3AEDDB07" w14:textId="77777777" w:rsidR="002253F4" w:rsidRPr="00F661B1" w:rsidRDefault="002253F4" w:rsidP="002253F4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Например,</w:t>
      </w:r>
    </w:p>
    <w:p w14:paraId="51F86C04" w14:textId="77777777" w:rsidR="002253F4" w:rsidRPr="00F661B1" w:rsidRDefault="002253F4" w:rsidP="002253F4">
      <w:pPr>
        <w:ind w:firstLine="675"/>
        <w:jc w:val="both"/>
        <w:rPr>
          <w:color w:val="FF0000"/>
          <w:sz w:val="28"/>
          <w:szCs w:val="28"/>
        </w:rPr>
      </w:pPr>
      <w:r w:rsidRPr="00F661B1">
        <w:rPr>
          <w:color w:val="FF0000"/>
          <w:sz w:val="28"/>
          <w:szCs w:val="28"/>
        </w:rPr>
        <w:t>Эталоны ответов теста (вариант 1):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2253F4" w:rsidRPr="00F661B1" w14:paraId="6F1AC001" w14:textId="77777777" w:rsidTr="00710BB2">
        <w:tc>
          <w:tcPr>
            <w:tcW w:w="2100" w:type="dxa"/>
          </w:tcPr>
          <w:p w14:paraId="4254B270" w14:textId="77777777" w:rsidR="002253F4" w:rsidRPr="00F661B1" w:rsidRDefault="002253F4" w:rsidP="00710BB2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14:paraId="464E5C7C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473EED2B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541D6895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0741ED6E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14:paraId="073E4B83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14:paraId="7BE39D0E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660D1254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14:paraId="1E84FE41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2253F4" w:rsidRPr="00F661B1" w14:paraId="7B9C949C" w14:textId="77777777" w:rsidTr="00710BB2">
        <w:tc>
          <w:tcPr>
            <w:tcW w:w="2100" w:type="dxa"/>
          </w:tcPr>
          <w:p w14:paraId="7044CFA3" w14:textId="77777777" w:rsidR="002253F4" w:rsidRPr="00F661B1" w:rsidRDefault="002253F4" w:rsidP="00710BB2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14:paraId="1ADE8200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14:paraId="652DEF1F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14:paraId="2E3B7026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394A2D42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14:paraId="6DB71371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14:paraId="2371C76B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14:paraId="5EFC26F7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14:paraId="0A6FBC6F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</w:tr>
    </w:tbl>
    <w:p w14:paraId="40FE1DE8" w14:textId="77777777" w:rsidR="002253F4" w:rsidRDefault="002253F4" w:rsidP="002253F4">
      <w:pPr>
        <w:rPr>
          <w:bCs/>
          <w:sz w:val="28"/>
          <w:szCs w:val="28"/>
        </w:rPr>
      </w:pPr>
    </w:p>
    <w:p w14:paraId="6FCE2339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тестовых заданий, </w:t>
      </w:r>
      <w:r w:rsidRPr="00F661B1">
        <w:rPr>
          <w:bCs/>
          <w:i/>
          <w:color w:val="FF0000"/>
          <w:sz w:val="28"/>
          <w:szCs w:val="28"/>
        </w:rPr>
        <w:t>например</w:t>
      </w:r>
      <w:r>
        <w:rPr>
          <w:bCs/>
          <w:sz w:val="28"/>
          <w:szCs w:val="28"/>
        </w:rPr>
        <w:t>:</w:t>
      </w:r>
    </w:p>
    <w:p w14:paraId="522A28A8" w14:textId="77777777" w:rsidR="002253F4" w:rsidRDefault="002253F4" w:rsidP="002253F4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теста</w:t>
      </w:r>
    </w:p>
    <w:p w14:paraId="3666A50D" w14:textId="77777777" w:rsidR="002253F4" w:rsidRPr="009230BE" w:rsidRDefault="002253F4" w:rsidP="002253F4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2253F4" w:rsidRPr="00F661B1" w14:paraId="0BD5F9FA" w14:textId="77777777" w:rsidTr="00710BB2">
        <w:trPr>
          <w:trHeight w:val="455"/>
        </w:trPr>
        <w:tc>
          <w:tcPr>
            <w:tcW w:w="2528" w:type="pct"/>
          </w:tcPr>
          <w:p w14:paraId="1AD6AC68" w14:textId="77777777" w:rsidR="002253F4" w:rsidRPr="00F661B1" w:rsidRDefault="002253F4" w:rsidP="00710BB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bCs/>
                <w:color w:val="FF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14:paraId="38A0CC9A" w14:textId="77777777" w:rsidR="002253F4" w:rsidRPr="00F661B1" w:rsidRDefault="002253F4" w:rsidP="00710BB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color w:val="FF0000"/>
                <w:sz w:val="28"/>
                <w:szCs w:val="28"/>
              </w:rPr>
              <w:t>Количество верных ответов</w:t>
            </w:r>
          </w:p>
        </w:tc>
      </w:tr>
      <w:tr w:rsidR="002253F4" w:rsidRPr="00F661B1" w14:paraId="0DC559BF" w14:textId="77777777" w:rsidTr="00710BB2">
        <w:trPr>
          <w:trHeight w:val="109"/>
        </w:trPr>
        <w:tc>
          <w:tcPr>
            <w:tcW w:w="2528" w:type="pct"/>
          </w:tcPr>
          <w:p w14:paraId="2AE3B0FB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14:paraId="7C0959C2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91-100 % заданий</w:t>
            </w:r>
          </w:p>
        </w:tc>
      </w:tr>
      <w:tr w:rsidR="002253F4" w:rsidRPr="00F661B1" w14:paraId="7946562C" w14:textId="77777777" w:rsidTr="00710BB2">
        <w:trPr>
          <w:trHeight w:val="109"/>
        </w:trPr>
        <w:tc>
          <w:tcPr>
            <w:tcW w:w="2528" w:type="pct"/>
          </w:tcPr>
          <w:p w14:paraId="6710A803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14:paraId="050A5AB4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76-90% заданий</w:t>
            </w:r>
          </w:p>
        </w:tc>
      </w:tr>
      <w:tr w:rsidR="002253F4" w:rsidRPr="00F661B1" w14:paraId="4915EE28" w14:textId="77777777" w:rsidTr="00710BB2">
        <w:trPr>
          <w:trHeight w:val="109"/>
        </w:trPr>
        <w:tc>
          <w:tcPr>
            <w:tcW w:w="2528" w:type="pct"/>
          </w:tcPr>
          <w:p w14:paraId="1A64CB53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14:paraId="27D8F403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61-75 % заданий</w:t>
            </w:r>
          </w:p>
        </w:tc>
      </w:tr>
      <w:tr w:rsidR="002253F4" w:rsidRPr="00F661B1" w14:paraId="29F748BF" w14:textId="77777777" w:rsidTr="00710BB2">
        <w:trPr>
          <w:trHeight w:val="109"/>
        </w:trPr>
        <w:tc>
          <w:tcPr>
            <w:tcW w:w="2528" w:type="pct"/>
          </w:tcPr>
          <w:p w14:paraId="695E50EA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14:paraId="62531FC9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не более 60% заданий</w:t>
            </w:r>
          </w:p>
        </w:tc>
      </w:tr>
    </w:tbl>
    <w:p w14:paraId="0EAEA25A" w14:textId="77777777" w:rsidR="002253F4" w:rsidRDefault="002253F4" w:rsidP="002253F4">
      <w:pPr>
        <w:rPr>
          <w:bCs/>
          <w:sz w:val="28"/>
          <w:szCs w:val="28"/>
        </w:rPr>
      </w:pPr>
    </w:p>
    <w:p w14:paraId="5C971DCD" w14:textId="77777777" w:rsidR="00BC2B7E" w:rsidRPr="00CB26ED" w:rsidRDefault="00BC2B7E" w:rsidP="00BC2B7E">
      <w:pPr>
        <w:pStyle w:val="Default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1.</w:t>
      </w:r>
    </w:p>
    <w:p w14:paraId="2C5F29C6" w14:textId="77777777" w:rsidR="00BC2B7E" w:rsidRPr="001F3746" w:rsidRDefault="00BC2B7E" w:rsidP="00BC2B7E">
      <w:pPr>
        <w:pStyle w:val="Default"/>
        <w:jc w:val="both"/>
        <w:rPr>
          <w:bCs/>
          <w:i/>
          <w:sz w:val="28"/>
          <w:szCs w:val="28"/>
        </w:rPr>
      </w:pPr>
      <w:r w:rsidRPr="001F3746">
        <w:rPr>
          <w:bCs/>
          <w:sz w:val="28"/>
          <w:szCs w:val="28"/>
        </w:rPr>
        <w:t xml:space="preserve">Методические указания по проведению практических (лабораторных) занятий по дисциплине </w:t>
      </w:r>
      <w:r w:rsidRPr="001F3746">
        <w:rPr>
          <w:bCs/>
          <w:i/>
          <w:sz w:val="28"/>
          <w:szCs w:val="28"/>
        </w:rPr>
        <w:t>(при наличии).</w:t>
      </w:r>
    </w:p>
    <w:p w14:paraId="59D264C6" w14:textId="77777777" w:rsidR="00BC2B7E" w:rsidRDefault="00BC2B7E" w:rsidP="00BC2B7E">
      <w:pPr>
        <w:pStyle w:val="Default"/>
        <w:jc w:val="both"/>
        <w:rPr>
          <w:bCs/>
          <w:i/>
          <w:sz w:val="28"/>
          <w:szCs w:val="28"/>
        </w:rPr>
      </w:pPr>
    </w:p>
    <w:p w14:paraId="7770E395" w14:textId="77777777" w:rsidR="00BC2B7E" w:rsidRPr="00CB26ED" w:rsidRDefault="00BC2B7E" w:rsidP="00BC2B7E">
      <w:pPr>
        <w:pStyle w:val="Default"/>
        <w:jc w:val="both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2.</w:t>
      </w:r>
    </w:p>
    <w:p w14:paraId="40D7BB4C" w14:textId="77777777" w:rsidR="00BC2B7E" w:rsidRDefault="00BC2B7E" w:rsidP="00BC2B7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указания по выполнению самостоятельной работы обучающихся по дисциплине </w:t>
      </w:r>
      <w:r w:rsidRPr="001F3746">
        <w:rPr>
          <w:bCs/>
          <w:i/>
          <w:sz w:val="28"/>
          <w:szCs w:val="28"/>
        </w:rPr>
        <w:t>(при наличии)</w:t>
      </w:r>
    </w:p>
    <w:p w14:paraId="2F39294E" w14:textId="77777777" w:rsidR="00BC2B7E" w:rsidRPr="001F3746" w:rsidRDefault="00BC2B7E" w:rsidP="00BC2B7E">
      <w:pPr>
        <w:pStyle w:val="Default"/>
        <w:jc w:val="both"/>
        <w:rPr>
          <w:sz w:val="28"/>
          <w:szCs w:val="28"/>
        </w:rPr>
      </w:pPr>
    </w:p>
    <w:p w14:paraId="3EF24EE2" w14:textId="77777777" w:rsidR="00BC2B7E" w:rsidRPr="00BC2B7E" w:rsidRDefault="00BC2B7E" w:rsidP="00BC2B7E">
      <w:pPr>
        <w:pStyle w:val="Default"/>
        <w:jc w:val="both"/>
        <w:rPr>
          <w:b/>
          <w:sz w:val="28"/>
          <w:szCs w:val="28"/>
        </w:rPr>
      </w:pPr>
      <w:r w:rsidRPr="00BC2B7E">
        <w:rPr>
          <w:b/>
          <w:sz w:val="28"/>
          <w:szCs w:val="28"/>
        </w:rPr>
        <w:t>Приложение 3.</w:t>
      </w:r>
    </w:p>
    <w:p w14:paraId="70C8FAC2" w14:textId="77777777" w:rsidR="00BC2B7E" w:rsidRDefault="00BC2B7E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по выполнению индивидуальных проектов.</w:t>
      </w:r>
    </w:p>
    <w:p w14:paraId="6948C954" w14:textId="77777777" w:rsidR="00BC2B7E" w:rsidRDefault="00BC2B7E" w:rsidP="002253F4">
      <w:pPr>
        <w:rPr>
          <w:bCs/>
          <w:sz w:val="28"/>
          <w:szCs w:val="28"/>
        </w:rPr>
      </w:pPr>
      <w:bookmarkStart w:id="2" w:name="_Hlk130458711"/>
    </w:p>
    <w:p w14:paraId="2860883D" w14:textId="47466833" w:rsidR="002253F4" w:rsidRPr="00F661B1" w:rsidRDefault="002253F4" w:rsidP="002253F4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После всех представленных </w:t>
      </w:r>
      <w:r w:rsidR="00A13FD0">
        <w:rPr>
          <w:bCs/>
          <w:i/>
          <w:color w:val="FF0000"/>
          <w:sz w:val="28"/>
          <w:szCs w:val="28"/>
        </w:rPr>
        <w:t>оценочных материалов (средств)</w:t>
      </w:r>
      <w:r w:rsidRPr="00F661B1">
        <w:rPr>
          <w:bCs/>
          <w:i/>
          <w:color w:val="FF0000"/>
          <w:sz w:val="28"/>
          <w:szCs w:val="28"/>
        </w:rPr>
        <w:t xml:space="preserve"> приводятся критерии оценки по формам (видам) текущего контроля успеваемости. </w:t>
      </w:r>
    </w:p>
    <w:p w14:paraId="1A575525" w14:textId="77777777" w:rsidR="002253F4" w:rsidRPr="00F661B1" w:rsidRDefault="002253F4" w:rsidP="002253F4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Примеры критериев оценки</w:t>
      </w:r>
      <w:r>
        <w:rPr>
          <w:bCs/>
          <w:i/>
          <w:color w:val="FF0000"/>
          <w:sz w:val="28"/>
          <w:szCs w:val="28"/>
        </w:rPr>
        <w:t xml:space="preserve"> некоторых форм (видов)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>:</w:t>
      </w:r>
    </w:p>
    <w:bookmarkEnd w:id="2"/>
    <w:p w14:paraId="236A1CC6" w14:textId="77777777" w:rsidR="002253F4" w:rsidRDefault="002253F4" w:rsidP="002253F4">
      <w:pPr>
        <w:rPr>
          <w:bCs/>
          <w:sz w:val="28"/>
          <w:szCs w:val="28"/>
        </w:rPr>
      </w:pPr>
    </w:p>
    <w:p w14:paraId="38DE917A" w14:textId="77777777" w:rsidR="002253F4" w:rsidRPr="007816D6" w:rsidRDefault="002253F4" w:rsidP="002253F4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>Критерии оценки устных ответов</w:t>
      </w:r>
    </w:p>
    <w:p w14:paraId="4D7FBBFA" w14:textId="77777777" w:rsidR="002253F4" w:rsidRPr="007816D6" w:rsidRDefault="002253F4" w:rsidP="002253F4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</w:t>
      </w:r>
      <w:r w:rsidR="00DD5A0E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14:paraId="385B4AAD" w14:textId="77777777" w:rsidR="002253F4" w:rsidRPr="007816D6" w:rsidRDefault="002253F4" w:rsidP="002253F4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DD5A0E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14:paraId="214C950F" w14:textId="77777777" w:rsidR="002253F4" w:rsidRDefault="002253F4" w:rsidP="002253F4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</w:t>
      </w:r>
      <w:r w:rsidR="00DD5A0E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</w:t>
      </w:r>
      <w:r w:rsidRPr="007816D6">
        <w:rPr>
          <w:sz w:val="28"/>
          <w:szCs w:val="28"/>
        </w:rPr>
        <w:lastRenderedPageBreak/>
        <w:t>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14:paraId="11FF1B7F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14:paraId="02CE8FB6" w14:textId="77777777" w:rsidR="002253F4" w:rsidRPr="007816D6" w:rsidRDefault="002253F4" w:rsidP="002253F4">
      <w:pPr>
        <w:jc w:val="both"/>
        <w:rPr>
          <w:sz w:val="28"/>
          <w:szCs w:val="28"/>
        </w:rPr>
      </w:pPr>
    </w:p>
    <w:p w14:paraId="496BF1EA" w14:textId="77777777" w:rsidR="002253F4" w:rsidRPr="007816D6" w:rsidRDefault="002253F4" w:rsidP="002253F4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14:paraId="4D2C6BB6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3C2CFD75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25045144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31AE566D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14:paraId="08365A55" w14:textId="77777777" w:rsidR="002253F4" w:rsidRPr="007816D6" w:rsidRDefault="002253F4" w:rsidP="002253F4">
      <w:pPr>
        <w:jc w:val="both"/>
        <w:rPr>
          <w:sz w:val="28"/>
          <w:szCs w:val="28"/>
        </w:rPr>
      </w:pPr>
    </w:p>
    <w:p w14:paraId="28343457" w14:textId="77777777" w:rsidR="002253F4" w:rsidRPr="00DB7F2E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самостоятельной работы</w:t>
      </w:r>
    </w:p>
    <w:p w14:paraId="75C8AFB0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2F08FB15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</w:t>
      </w:r>
      <w:r w:rsidRPr="007816D6">
        <w:rPr>
          <w:sz w:val="28"/>
          <w:szCs w:val="28"/>
        </w:rPr>
        <w:lastRenderedPageBreak/>
        <w:t xml:space="preserve">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0695301F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2463C06C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14:paraId="21D9BAB0" w14:textId="77777777" w:rsidR="002253F4" w:rsidRPr="007816D6" w:rsidRDefault="002253F4" w:rsidP="002253F4">
      <w:pPr>
        <w:rPr>
          <w:b/>
          <w:bCs/>
          <w:color w:val="000000"/>
          <w:sz w:val="28"/>
          <w:szCs w:val="28"/>
        </w:rPr>
      </w:pPr>
    </w:p>
    <w:p w14:paraId="62A408C8" w14:textId="77777777" w:rsidR="002253F4" w:rsidRPr="00DB7F2E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контрольной работы</w:t>
      </w:r>
    </w:p>
    <w:p w14:paraId="49F1DA0A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14:paraId="5E46955C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14:paraId="54DCE18F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ответена практико-ориентированные вопросы; не умеет доказательно обосновывать собственные суждения.</w:t>
      </w:r>
    </w:p>
    <w:p w14:paraId="38C5FD72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14:paraId="1E98D7BB" w14:textId="77777777" w:rsidR="002253F4" w:rsidRDefault="002253F4" w:rsidP="002253F4">
      <w:pPr>
        <w:jc w:val="both"/>
        <w:rPr>
          <w:i/>
          <w:iCs/>
          <w:sz w:val="28"/>
          <w:szCs w:val="28"/>
        </w:rPr>
      </w:pPr>
    </w:p>
    <w:p w14:paraId="6898E830" w14:textId="77777777" w:rsidR="002253F4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лабораторного занятия</w:t>
      </w:r>
    </w:p>
    <w:p w14:paraId="4D106FAD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0A990B74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2C591F2F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720E10D5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20A8B584" w14:textId="77777777" w:rsidR="002253F4" w:rsidRDefault="002253F4" w:rsidP="002253F4">
      <w:pPr>
        <w:jc w:val="both"/>
        <w:rPr>
          <w:bCs/>
          <w:i/>
          <w:color w:val="000000"/>
          <w:sz w:val="28"/>
          <w:szCs w:val="28"/>
        </w:rPr>
      </w:pPr>
    </w:p>
    <w:p w14:paraId="03483F6E" w14:textId="77777777" w:rsidR="002253F4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практического занятия</w:t>
      </w:r>
    </w:p>
    <w:p w14:paraId="05B61477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353BC0DF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5062F8DA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7FF1A995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7503AE50" w14:textId="77777777" w:rsidR="002253F4" w:rsidRDefault="002253F4" w:rsidP="002253F4">
      <w:pPr>
        <w:ind w:left="360"/>
        <w:jc w:val="center"/>
        <w:rPr>
          <w:b/>
          <w:sz w:val="28"/>
          <w:szCs w:val="28"/>
        </w:rPr>
      </w:pPr>
    </w:p>
    <w:p w14:paraId="29433690" w14:textId="77777777" w:rsidR="00381BFC" w:rsidRPr="007816D6" w:rsidRDefault="00381BFC" w:rsidP="00381BFC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 w:rsidR="00625E4C">
        <w:rPr>
          <w:b/>
          <w:sz w:val="28"/>
          <w:szCs w:val="28"/>
        </w:rPr>
        <w:t>индивидуального проекта</w:t>
      </w:r>
    </w:p>
    <w:p w14:paraId="129103C3" w14:textId="77777777" w:rsidR="00381BFC" w:rsidRPr="007816D6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 xml:space="preserve">выставляется при выполнении </w:t>
      </w:r>
      <w:r w:rsidR="00A7148F">
        <w:rPr>
          <w:sz w:val="28"/>
          <w:szCs w:val="28"/>
        </w:rPr>
        <w:t>индивидуального</w:t>
      </w:r>
      <w:r w:rsidRPr="000529A7">
        <w:rPr>
          <w:sz w:val="28"/>
          <w:szCs w:val="28"/>
        </w:rPr>
        <w:t xml:space="preserve"> проекта в полном объеме; используется основная литература по проблеме,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DD5A0E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14:paraId="604A1453" w14:textId="77777777" w:rsidR="00381BFC" w:rsidRPr="007816D6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>выст</w:t>
      </w:r>
      <w:r>
        <w:rPr>
          <w:sz w:val="28"/>
          <w:szCs w:val="28"/>
        </w:rPr>
        <w:t xml:space="preserve">авляется при выполнении </w:t>
      </w:r>
      <w:r w:rsidR="00B4356A">
        <w:rPr>
          <w:sz w:val="28"/>
          <w:szCs w:val="28"/>
        </w:rPr>
        <w:t>индивидуального</w:t>
      </w:r>
      <w:r w:rsidR="00B4356A"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0529A7">
        <w:rPr>
          <w:sz w:val="28"/>
          <w:szCs w:val="28"/>
        </w:rPr>
        <w:t xml:space="preserve"> в полном объеме;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DD5A0E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14:paraId="14FA8EBE" w14:textId="77777777" w:rsidR="00381BFC" w:rsidRPr="007816D6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Pr="000529A7">
        <w:rPr>
          <w:sz w:val="28"/>
          <w:szCs w:val="28"/>
        </w:rPr>
        <w:t xml:space="preserve">выставляется при выполнении </w:t>
      </w:r>
      <w:r w:rsidR="00B4356A">
        <w:rPr>
          <w:sz w:val="28"/>
          <w:szCs w:val="28"/>
        </w:rPr>
        <w:t>индивидуального</w:t>
      </w:r>
      <w:r w:rsidR="00B4356A"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0529A7">
        <w:rPr>
          <w:sz w:val="28"/>
          <w:szCs w:val="28"/>
        </w:rPr>
        <w:t xml:space="preserve">  в основном правильно, но без достаточно глубокой проработки некоторых разделов; </w:t>
      </w:r>
      <w:r w:rsidR="00DD5A0E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14:paraId="6B42D9A6" w14:textId="77777777" w:rsidR="00381BFC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Pr="000529A7">
        <w:rPr>
          <w:sz w:val="28"/>
          <w:szCs w:val="28"/>
        </w:rPr>
        <w:t xml:space="preserve">выставляется, когда </w:t>
      </w:r>
      <w:r w:rsidR="00DD5A0E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14:paraId="7EA4B235" w14:textId="77777777" w:rsidR="00381BFC" w:rsidRPr="007816D6" w:rsidRDefault="00381BFC" w:rsidP="00381BFC">
      <w:pPr>
        <w:jc w:val="both"/>
        <w:rPr>
          <w:sz w:val="28"/>
          <w:szCs w:val="28"/>
        </w:rPr>
      </w:pPr>
    </w:p>
    <w:p w14:paraId="610EB6B3" w14:textId="77777777" w:rsidR="00461BC7" w:rsidRDefault="00461BC7" w:rsidP="0050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C83D7FB" w14:textId="77777777"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14:paraId="390181B0" w14:textId="77777777"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14:paraId="09D91E0C" w14:textId="77777777"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личностные, метапредметные и предметные результаты обучения.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14:paraId="6962756B" w14:textId="77777777"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069BF" w14:paraId="6A0B92F4" w14:textId="77777777" w:rsidTr="001069BF">
        <w:trPr>
          <w:trHeight w:val="421"/>
        </w:trPr>
        <w:tc>
          <w:tcPr>
            <w:tcW w:w="4678" w:type="dxa"/>
          </w:tcPr>
          <w:p w14:paraId="013F7985" w14:textId="77777777" w:rsidR="001069BF" w:rsidRPr="00BE217A" w:rsidRDefault="001069BF" w:rsidP="0038282F">
            <w:pPr>
              <w:pStyle w:val="a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BE217A">
              <w:rPr>
                <w:b/>
                <w:iCs/>
              </w:rPr>
              <w:t xml:space="preserve"> семестр</w:t>
            </w:r>
          </w:p>
        </w:tc>
        <w:tc>
          <w:tcPr>
            <w:tcW w:w="4678" w:type="dxa"/>
          </w:tcPr>
          <w:p w14:paraId="7B258927" w14:textId="77777777" w:rsidR="001069BF" w:rsidRPr="00BE217A" w:rsidRDefault="001069BF" w:rsidP="0038282F">
            <w:pPr>
              <w:pStyle w:val="a5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</w:t>
            </w:r>
            <w:r w:rsidRPr="00BE217A">
              <w:rPr>
                <w:b/>
                <w:iCs/>
              </w:rPr>
              <w:t xml:space="preserve"> семестр</w:t>
            </w:r>
          </w:p>
        </w:tc>
      </w:tr>
      <w:tr w:rsidR="001069BF" w14:paraId="3092AD6F" w14:textId="77777777" w:rsidTr="001069BF">
        <w:trPr>
          <w:trHeight w:val="425"/>
        </w:trPr>
        <w:tc>
          <w:tcPr>
            <w:tcW w:w="4678" w:type="dxa"/>
          </w:tcPr>
          <w:p w14:paraId="591194B3" w14:textId="77777777" w:rsidR="001069BF" w:rsidRPr="00BE217A" w:rsidRDefault="001069BF" w:rsidP="007B7E30">
            <w:pPr>
              <w:pStyle w:val="a5"/>
              <w:jc w:val="center"/>
              <w:rPr>
                <w:i/>
                <w:iCs/>
                <w:color w:val="FF0000"/>
              </w:rPr>
            </w:pPr>
            <w:r w:rsidRPr="00BE217A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4678" w:type="dxa"/>
          </w:tcPr>
          <w:p w14:paraId="12826CC0" w14:textId="77777777" w:rsidR="001069BF" w:rsidRPr="00BE217A" w:rsidRDefault="001069BF" w:rsidP="007B7E30">
            <w:pPr>
              <w:pStyle w:val="a5"/>
              <w:jc w:val="center"/>
              <w:rPr>
                <w:iCs/>
              </w:rPr>
            </w:pPr>
            <w:r w:rsidRPr="00BE217A">
              <w:rPr>
                <w:i/>
                <w:iCs/>
                <w:color w:val="FF0000"/>
              </w:rPr>
              <w:t>Экзамен</w:t>
            </w:r>
          </w:p>
        </w:tc>
      </w:tr>
    </w:tbl>
    <w:p w14:paraId="06145132" w14:textId="77777777"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14:paraId="547BA4C8" w14:textId="77777777" w:rsidR="005027BC" w:rsidRPr="003A078F" w:rsidRDefault="005027BC" w:rsidP="005027BC">
      <w:pPr>
        <w:pStyle w:val="a5"/>
        <w:ind w:firstLine="851"/>
        <w:rPr>
          <w:i/>
          <w:iCs/>
          <w:sz w:val="28"/>
          <w:szCs w:val="28"/>
        </w:rPr>
      </w:pPr>
    </w:p>
    <w:p w14:paraId="266D80A6" w14:textId="77777777" w:rsidR="006E25ED" w:rsidRPr="00FA6CD2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FA6CD2">
        <w:rPr>
          <w:b/>
          <w:caps/>
          <w:sz w:val="28"/>
          <w:szCs w:val="28"/>
        </w:rPr>
        <w:t>Дифференцированный зачет</w:t>
      </w:r>
    </w:p>
    <w:p w14:paraId="51ED1AAC" w14:textId="77777777" w:rsidR="00075D66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7848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7848D7">
        <w:rPr>
          <w:rFonts w:ascii="Times New Roman" w:hAnsi="Times New Roman"/>
          <w:b/>
          <w:sz w:val="28"/>
          <w:szCs w:val="28"/>
        </w:rPr>
        <w:t>аттестации</w:t>
      </w:r>
      <w:r w:rsidRPr="007848D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Pr="007848D7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Pr="00075D66">
        <w:rPr>
          <w:rFonts w:ascii="Times New Roman" w:hAnsi="Times New Roman"/>
          <w:sz w:val="28"/>
          <w:szCs w:val="28"/>
        </w:rPr>
        <w:t>дифференцированного зачета</w:t>
      </w:r>
      <w:r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 </w:t>
      </w:r>
      <w:r w:rsidRPr="007848D7">
        <w:rPr>
          <w:rFonts w:ascii="Times New Roman" w:hAnsi="Times New Roman"/>
          <w:sz w:val="28"/>
          <w:szCs w:val="28"/>
        </w:rPr>
        <w:t>по завершению освоения учебного</w:t>
      </w:r>
      <w:r w:rsidRPr="00D13A6D">
        <w:rPr>
          <w:rFonts w:ascii="Times New Roman" w:hAnsi="Times New Roman"/>
          <w:sz w:val="28"/>
          <w:szCs w:val="28"/>
        </w:rPr>
        <w:t xml:space="preserve"> материала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1025256F" w14:textId="77777777" w:rsidR="00075D66" w:rsidRPr="00D13A6D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19CAD8" w14:textId="77777777" w:rsidR="00075D66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Pr="00D13A6D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eastAsia="Arial" w:hAnsi="Times New Roman"/>
          <w:b/>
          <w:sz w:val="28"/>
          <w:szCs w:val="28"/>
        </w:rPr>
        <w:t xml:space="preserve">аттестации: </w:t>
      </w:r>
      <w:r w:rsidRPr="00D13A6D">
        <w:rPr>
          <w:rFonts w:ascii="Times New Roman" w:eastAsia="Arial" w:hAnsi="Times New Roman"/>
          <w:sz w:val="28"/>
          <w:szCs w:val="28"/>
        </w:rPr>
        <w:t xml:space="preserve">На проведение </w:t>
      </w:r>
      <w:r>
        <w:rPr>
          <w:rFonts w:ascii="Times New Roman" w:eastAsia="Arial" w:hAnsi="Times New Roman"/>
          <w:sz w:val="28"/>
          <w:szCs w:val="28"/>
        </w:rPr>
        <w:t xml:space="preserve">промежуточной </w:t>
      </w:r>
      <w:r w:rsidRPr="00D13A6D">
        <w:rPr>
          <w:rFonts w:ascii="Times New Roman" w:eastAsia="Arial" w:hAnsi="Times New Roman"/>
          <w:sz w:val="28"/>
          <w:szCs w:val="28"/>
        </w:rPr>
        <w:t xml:space="preserve">аттестации отводится </w:t>
      </w:r>
      <w:r>
        <w:rPr>
          <w:rFonts w:ascii="Times New Roman" w:hAnsi="Times New Roman"/>
          <w:sz w:val="28"/>
          <w:szCs w:val="28"/>
        </w:rPr>
        <w:t>Х</w:t>
      </w:r>
      <w:r w:rsidRPr="00D13A6D">
        <w:rPr>
          <w:rFonts w:ascii="Times New Roman" w:hAnsi="Times New Roman"/>
          <w:bCs/>
          <w:sz w:val="28"/>
          <w:szCs w:val="28"/>
        </w:rPr>
        <w:t xml:space="preserve"> академических часа.  </w:t>
      </w:r>
    </w:p>
    <w:p w14:paraId="0487B12A" w14:textId="77777777" w:rsidR="00075D66" w:rsidRPr="00D13A6D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A452ED" w14:textId="77777777" w:rsidR="00075D66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0262" w:rsidRPr="00F70262">
        <w:rPr>
          <w:rFonts w:ascii="Times New Roman" w:hAnsi="Times New Roman"/>
          <w:b/>
          <w:sz w:val="28"/>
          <w:szCs w:val="28"/>
        </w:rPr>
        <w:t>комплекта оценочных материалов для обучающегоя</w:t>
      </w:r>
      <w:r w:rsidR="00F70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(соотношение контрольных </w:t>
      </w:r>
      <w:r w:rsidRPr="00D13A6D">
        <w:rPr>
          <w:rFonts w:ascii="Times New Roman" w:hAnsi="Times New Roman"/>
          <w:sz w:val="28"/>
          <w:szCs w:val="28"/>
        </w:rPr>
        <w:t>зада</w:t>
      </w:r>
      <w:r>
        <w:rPr>
          <w:rFonts w:ascii="Times New Roman" w:hAnsi="Times New Roman"/>
          <w:sz w:val="28"/>
          <w:szCs w:val="28"/>
        </w:rPr>
        <w:t>ний</w:t>
      </w:r>
      <w:r w:rsidRPr="00D13A6D">
        <w:rPr>
          <w:rFonts w:ascii="Times New Roman" w:hAnsi="Times New Roman"/>
          <w:sz w:val="28"/>
          <w:szCs w:val="28"/>
        </w:rPr>
        <w:t>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F0E308F" w14:textId="77777777" w:rsidR="00BC2B7E" w:rsidRDefault="00BC2B7E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6984FD" w14:textId="73184384" w:rsidR="00075D66" w:rsidRPr="007B1A2E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 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1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3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и 3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заданий. 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Вариант комплекта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 xml:space="preserve">ов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для каждого обучающегося 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одного контрольного задания.</w:t>
      </w:r>
    </w:p>
    <w:p w14:paraId="211FA9BD" w14:textId="77777777" w:rsidR="00075D66" w:rsidRPr="00D13A6D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BF8A9B" w14:textId="77777777" w:rsidR="00DA088A" w:rsidRPr="00D13A6D" w:rsidRDefault="00DA088A" w:rsidP="00DA088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D353913" w14:textId="77777777" w:rsidR="00DA088A" w:rsidRDefault="00DA088A" w:rsidP="00DA088A">
      <w:pPr>
        <w:shd w:val="clear" w:color="auto" w:fill="FFFFFF"/>
        <w:ind w:left="426"/>
        <w:jc w:val="both"/>
        <w:rPr>
          <w:bCs/>
          <w:sz w:val="28"/>
          <w:szCs w:val="28"/>
        </w:rPr>
      </w:pPr>
    </w:p>
    <w:p w14:paraId="4DDB3C6F" w14:textId="77777777" w:rsidR="00DA088A" w:rsidRPr="00D13A6D" w:rsidRDefault="00DA088A" w:rsidP="00DA088A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 xml:space="preserve">Оценка по </w:t>
      </w:r>
      <w:r>
        <w:rPr>
          <w:bCs/>
          <w:sz w:val="28"/>
          <w:szCs w:val="28"/>
        </w:rPr>
        <w:t xml:space="preserve">результатам </w:t>
      </w:r>
      <w:r w:rsidRPr="00D13A6D">
        <w:rPr>
          <w:bCs/>
          <w:sz w:val="28"/>
          <w:szCs w:val="28"/>
        </w:rPr>
        <w:t>промежуточной аттестации носит комплексный характер и включает в себя</w:t>
      </w:r>
      <w:r>
        <w:rPr>
          <w:bCs/>
          <w:sz w:val="28"/>
          <w:szCs w:val="28"/>
        </w:rPr>
        <w:t xml:space="preserve"> </w:t>
      </w:r>
      <w:r w:rsidRPr="00DA088A">
        <w:rPr>
          <w:bCs/>
          <w:color w:val="FF0000"/>
          <w:sz w:val="28"/>
          <w:szCs w:val="28"/>
        </w:rPr>
        <w:t>(</w:t>
      </w:r>
      <w:r w:rsidRPr="00DA088A">
        <w:rPr>
          <w:bCs/>
          <w:i/>
          <w:color w:val="FF0000"/>
          <w:sz w:val="28"/>
          <w:szCs w:val="28"/>
        </w:rPr>
        <w:t>выбрать необходимое из приведенного ниже перечня)</w:t>
      </w:r>
      <w:r w:rsidRPr="00D13A6D">
        <w:rPr>
          <w:bCs/>
          <w:sz w:val="28"/>
          <w:szCs w:val="28"/>
        </w:rPr>
        <w:t>:</w:t>
      </w:r>
    </w:p>
    <w:p w14:paraId="6EAA4071" w14:textId="301857D7" w:rsidR="00DA088A" w:rsidRDefault="00DA088A" w:rsidP="00DA088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27C65">
        <w:rPr>
          <w:bCs/>
          <w:sz w:val="28"/>
          <w:szCs w:val="28"/>
        </w:rPr>
        <w:t>результаты прохождения текущего контроля успеваемости;</w:t>
      </w:r>
    </w:p>
    <w:p w14:paraId="14773241" w14:textId="77777777" w:rsidR="00DA088A" w:rsidRPr="00627C65" w:rsidRDefault="00DA088A" w:rsidP="00DA088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оценку портфолио;</w:t>
      </w:r>
    </w:p>
    <w:p w14:paraId="3BCF9D30" w14:textId="77777777" w:rsidR="00DA088A" w:rsidRDefault="00DA088A" w:rsidP="00DA088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27C65">
        <w:rPr>
          <w:bCs/>
          <w:sz w:val="28"/>
          <w:szCs w:val="28"/>
        </w:rPr>
        <w:t>результаты выполнения заданий</w:t>
      </w:r>
      <w:r>
        <w:rPr>
          <w:bCs/>
          <w:sz w:val="28"/>
          <w:szCs w:val="28"/>
        </w:rPr>
        <w:t xml:space="preserve"> оценочных материалов,</w:t>
      </w:r>
    </w:p>
    <w:p w14:paraId="26CE0F68" w14:textId="220CED51" w:rsidR="00DA088A" w:rsidRDefault="00DA088A" w:rsidP="00DA088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достижения обучающегося</w:t>
      </w:r>
      <w:r w:rsidRPr="00627C65">
        <w:rPr>
          <w:bCs/>
          <w:sz w:val="28"/>
          <w:szCs w:val="28"/>
        </w:rPr>
        <w:t>.</w:t>
      </w:r>
    </w:p>
    <w:p w14:paraId="64F8FD3D" w14:textId="5BCEB99A" w:rsidR="005D6D3D" w:rsidRDefault="005D6D3D" w:rsidP="00DA088A">
      <w:pPr>
        <w:shd w:val="clear" w:color="auto" w:fill="FFFFFF"/>
        <w:jc w:val="both"/>
        <w:rPr>
          <w:bCs/>
          <w:sz w:val="28"/>
          <w:szCs w:val="28"/>
        </w:rPr>
      </w:pPr>
    </w:p>
    <w:p w14:paraId="007D1BB3" w14:textId="0CF2131F" w:rsidR="005D6D3D" w:rsidRPr="00962FA1" w:rsidRDefault="00AC5A3B" w:rsidP="00D55ADA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bookmarkStart w:id="3" w:name="_Hlk130458761"/>
      <w:r w:rsidRPr="00962FA1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дифференцированный зачет (зачет), то необходимо выбрать один из</w:t>
      </w:r>
      <w:r w:rsidRPr="00962FA1">
        <w:rPr>
          <w:bCs/>
          <w:i/>
          <w:iCs/>
          <w:sz w:val="28"/>
          <w:szCs w:val="28"/>
        </w:rPr>
        <w:t xml:space="preserve"> </w:t>
      </w:r>
      <w:r w:rsidR="005D6D3D" w:rsidRPr="00962FA1">
        <w:rPr>
          <w:i/>
          <w:iCs/>
          <w:color w:val="FF0000"/>
          <w:sz w:val="28"/>
          <w:szCs w:val="28"/>
        </w:rPr>
        <w:t>следующи</w:t>
      </w:r>
      <w:r w:rsidRPr="00962FA1">
        <w:rPr>
          <w:i/>
          <w:iCs/>
          <w:color w:val="FF0000"/>
          <w:sz w:val="28"/>
          <w:szCs w:val="28"/>
        </w:rPr>
        <w:t>х</w:t>
      </w:r>
      <w:r w:rsidR="005D6D3D" w:rsidRPr="00962FA1">
        <w:rPr>
          <w:i/>
          <w:iCs/>
          <w:color w:val="FF0000"/>
          <w:sz w:val="28"/>
          <w:szCs w:val="28"/>
        </w:rPr>
        <w:t xml:space="preserve"> вариант</w:t>
      </w:r>
      <w:r w:rsidRPr="00962FA1">
        <w:rPr>
          <w:i/>
          <w:iCs/>
          <w:color w:val="FF0000"/>
          <w:sz w:val="28"/>
          <w:szCs w:val="28"/>
        </w:rPr>
        <w:t>ов</w:t>
      </w:r>
      <w:r w:rsidR="005D6D3D" w:rsidRPr="00962FA1">
        <w:rPr>
          <w:i/>
          <w:iCs/>
          <w:color w:val="FF0000"/>
          <w:sz w:val="28"/>
          <w:szCs w:val="28"/>
        </w:rPr>
        <w:t xml:space="preserve"> оценивания:</w:t>
      </w:r>
    </w:p>
    <w:p w14:paraId="5A9C5D5F" w14:textId="2F8D3E16" w:rsidR="005D6D3D" w:rsidRPr="00962FA1" w:rsidRDefault="005D6D3D" w:rsidP="005D6D3D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962FA1">
        <w:rPr>
          <w:i/>
          <w:iCs/>
          <w:color w:val="FF0000"/>
          <w:sz w:val="28"/>
          <w:szCs w:val="28"/>
        </w:rPr>
        <w:lastRenderedPageBreak/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3BB6D9F5" w14:textId="77777777" w:rsidR="005D6D3D" w:rsidRPr="005D6D3D" w:rsidRDefault="005D6D3D" w:rsidP="005D6D3D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962FA1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</w:p>
    <w:bookmarkEnd w:id="3"/>
    <w:p w14:paraId="4A31E1DF" w14:textId="5F4100F6" w:rsidR="00DA088A" w:rsidRPr="00627C65" w:rsidRDefault="00DA088A" w:rsidP="00DA088A">
      <w:pPr>
        <w:shd w:val="clear" w:color="auto" w:fill="FFFFFF"/>
        <w:jc w:val="both"/>
        <w:rPr>
          <w:bCs/>
          <w:sz w:val="28"/>
          <w:szCs w:val="28"/>
        </w:rPr>
      </w:pPr>
    </w:p>
    <w:p w14:paraId="76B300B9" w14:textId="77777777" w:rsidR="00CD19A0" w:rsidRPr="009503F8" w:rsidRDefault="00CD19A0" w:rsidP="00CD19A0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4C2FBBCE" w14:textId="77777777" w:rsidR="00CD19A0" w:rsidRPr="00B435C9" w:rsidRDefault="00CD19A0" w:rsidP="00CD19A0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5E44BEC0" w14:textId="77777777" w:rsidR="00CD19A0" w:rsidRPr="00B435C9" w:rsidRDefault="00CD19A0" w:rsidP="00CD19A0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0E56C1B1" w14:textId="77777777" w:rsidR="00CD19A0" w:rsidRPr="005A471F" w:rsidRDefault="00CD19A0" w:rsidP="00CD19A0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1</w:t>
      </w:r>
    </w:p>
    <w:p w14:paraId="31515308" w14:textId="77777777" w:rsidR="00CD19A0" w:rsidRPr="007816D6" w:rsidRDefault="00CD19A0" w:rsidP="00CD19A0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2</w:t>
      </w:r>
      <w:r>
        <w:rPr>
          <w:sz w:val="28"/>
          <w:szCs w:val="28"/>
        </w:rPr>
        <w:t>…</w:t>
      </w:r>
    </w:p>
    <w:p w14:paraId="17EB286F" w14:textId="77777777" w:rsidR="00CD19A0" w:rsidRDefault="00CD19A0" w:rsidP="00CD19A0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337AEB96" w14:textId="77777777" w:rsidR="00CD19A0" w:rsidRDefault="00CD19A0" w:rsidP="00CD19A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Комплекты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материалов</w:t>
      </w:r>
      <w:r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 (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>привести все варианты – не менее 3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0DACBB5A" w14:textId="77777777" w:rsidR="00CD19A0" w:rsidRDefault="00CD19A0" w:rsidP="00CD19A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14:paraId="369C27B7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1FAC5DEA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329BA9F5" w14:textId="77777777" w:rsidR="00CD19A0" w:rsidRPr="00212EB7" w:rsidRDefault="00CD19A0" w:rsidP="00CD19A0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18D3EE94" w14:textId="77777777" w:rsidR="00CD19A0" w:rsidRPr="00212EB7" w:rsidRDefault="00CD19A0" w:rsidP="00CD19A0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15745DB0" w14:textId="77777777" w:rsidR="00CD19A0" w:rsidRPr="007816D6" w:rsidRDefault="00CD19A0" w:rsidP="00CD19A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14:paraId="2C3AEC13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6B7F6526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11585141" w14:textId="77777777" w:rsidR="00CD19A0" w:rsidRPr="00212EB7" w:rsidRDefault="00CD19A0" w:rsidP="00CD19A0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0431D434" w14:textId="77777777" w:rsidR="00CD19A0" w:rsidRPr="00212EB7" w:rsidRDefault="00CD19A0" w:rsidP="00CD19A0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06A67B1A" w14:textId="77777777" w:rsidR="00CD19A0" w:rsidRPr="007816D6" w:rsidRDefault="00CD19A0" w:rsidP="00CD19A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14:paraId="3BCD4E5E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4E442F49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28D6D3C5" w14:textId="77777777" w:rsidR="00CD19A0" w:rsidRPr="00212EB7" w:rsidRDefault="00CD19A0" w:rsidP="00CD19A0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5486F4A6" w14:textId="77777777" w:rsidR="00CD19A0" w:rsidRDefault="00CD19A0" w:rsidP="00CD19A0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5864541A" w14:textId="77777777" w:rsidR="00CD19A0" w:rsidRDefault="00CD19A0" w:rsidP="00CD19A0">
      <w:pPr>
        <w:jc w:val="both"/>
        <w:rPr>
          <w:bCs/>
          <w:i/>
          <w:color w:val="FF0000"/>
          <w:sz w:val="28"/>
          <w:szCs w:val="28"/>
        </w:rPr>
      </w:pPr>
      <w:r w:rsidRPr="005D4DE3">
        <w:rPr>
          <w:bCs/>
          <w:i/>
          <w:color w:val="FF0000"/>
          <w:sz w:val="28"/>
          <w:szCs w:val="28"/>
        </w:rPr>
        <w:t>В случае использования теста приводится не менее 3х вариантов теста.</w:t>
      </w:r>
    </w:p>
    <w:p w14:paraId="1BFB5472" w14:textId="29B29982" w:rsidR="00CD19A0" w:rsidRPr="005D4DE3" w:rsidRDefault="00CD19A0" w:rsidP="00CD19A0">
      <w:pPr>
        <w:jc w:val="both"/>
        <w:rPr>
          <w:bCs/>
          <w:i/>
          <w:color w:val="FF0000"/>
          <w:sz w:val="28"/>
          <w:szCs w:val="28"/>
        </w:rPr>
      </w:pPr>
      <w:bookmarkStart w:id="4" w:name="_Hlk130458804"/>
      <w:r>
        <w:rPr>
          <w:bCs/>
          <w:i/>
          <w:color w:val="FF0000"/>
          <w:sz w:val="28"/>
          <w:szCs w:val="28"/>
        </w:rPr>
        <w:t xml:space="preserve">В случае оценивания по дисциплине на основе результатов </w:t>
      </w:r>
      <w:bookmarkStart w:id="5" w:name="_Hlk130372551"/>
      <w:r w:rsidR="00A13FD0" w:rsidRPr="00962FA1">
        <w:rPr>
          <w:bCs/>
          <w:i/>
          <w:color w:val="FF0000"/>
          <w:sz w:val="28"/>
          <w:szCs w:val="28"/>
        </w:rPr>
        <w:t xml:space="preserve">регулярного </w:t>
      </w:r>
      <w:r w:rsidRPr="00962FA1">
        <w:rPr>
          <w:bCs/>
          <w:i/>
          <w:color w:val="FF0000"/>
          <w:sz w:val="28"/>
          <w:szCs w:val="28"/>
        </w:rPr>
        <w:t>текущего контроля успеваемости</w:t>
      </w:r>
      <w:bookmarkEnd w:id="5"/>
      <w:r w:rsidRPr="00962FA1">
        <w:rPr>
          <w:bCs/>
          <w:i/>
          <w:color w:val="FF0000"/>
          <w:sz w:val="28"/>
          <w:szCs w:val="28"/>
        </w:rPr>
        <w:t xml:space="preserve"> </w:t>
      </w:r>
      <w:bookmarkStart w:id="6" w:name="_Hlk130372576"/>
      <w:r w:rsidRPr="00962FA1">
        <w:rPr>
          <w:bCs/>
          <w:i/>
          <w:color w:val="FF0000"/>
          <w:sz w:val="28"/>
          <w:szCs w:val="28"/>
        </w:rPr>
        <w:t xml:space="preserve">приводится </w:t>
      </w:r>
      <w:r w:rsidR="00A13FD0" w:rsidRPr="00962FA1">
        <w:rPr>
          <w:bCs/>
          <w:i/>
          <w:color w:val="FF0000"/>
          <w:sz w:val="28"/>
          <w:szCs w:val="28"/>
        </w:rPr>
        <w:t>обоснование</w:t>
      </w:r>
      <w:r w:rsidRPr="00962FA1">
        <w:rPr>
          <w:bCs/>
          <w:i/>
          <w:color w:val="FF0000"/>
          <w:sz w:val="28"/>
          <w:szCs w:val="28"/>
        </w:rPr>
        <w:t xml:space="preserve"> выставл</w:t>
      </w:r>
      <w:r w:rsidR="00A13FD0" w:rsidRPr="00962FA1">
        <w:rPr>
          <w:bCs/>
          <w:i/>
          <w:color w:val="FF0000"/>
          <w:sz w:val="28"/>
          <w:szCs w:val="28"/>
        </w:rPr>
        <w:t>ения</w:t>
      </w:r>
      <w:r w:rsidRPr="00962FA1">
        <w:rPr>
          <w:bCs/>
          <w:i/>
          <w:color w:val="FF0000"/>
          <w:sz w:val="28"/>
          <w:szCs w:val="28"/>
        </w:rPr>
        <w:t xml:space="preserve"> </w:t>
      </w:r>
      <w:bookmarkEnd w:id="6"/>
      <w:r w:rsidRPr="00962FA1">
        <w:rPr>
          <w:bCs/>
          <w:i/>
          <w:color w:val="FF0000"/>
          <w:sz w:val="28"/>
          <w:szCs w:val="28"/>
        </w:rPr>
        <w:t>комплексн</w:t>
      </w:r>
      <w:r w:rsidR="00A13FD0" w:rsidRPr="00962FA1">
        <w:rPr>
          <w:bCs/>
          <w:i/>
          <w:color w:val="FF0000"/>
          <w:sz w:val="28"/>
          <w:szCs w:val="28"/>
        </w:rPr>
        <w:t>ой</w:t>
      </w:r>
      <w:r w:rsidRPr="00962FA1">
        <w:rPr>
          <w:bCs/>
          <w:i/>
          <w:color w:val="FF0000"/>
          <w:sz w:val="28"/>
          <w:szCs w:val="28"/>
        </w:rPr>
        <w:t xml:space="preserve"> (средн</w:t>
      </w:r>
      <w:r w:rsidR="00A13FD0" w:rsidRPr="00962FA1">
        <w:rPr>
          <w:bCs/>
          <w:i/>
          <w:color w:val="FF0000"/>
          <w:sz w:val="28"/>
          <w:szCs w:val="28"/>
        </w:rPr>
        <w:t>ей</w:t>
      </w:r>
      <w:r w:rsidRPr="00962FA1">
        <w:rPr>
          <w:bCs/>
          <w:i/>
          <w:color w:val="FF0000"/>
          <w:sz w:val="28"/>
          <w:szCs w:val="28"/>
        </w:rPr>
        <w:t>) оценк</w:t>
      </w:r>
      <w:r w:rsidR="00A13FD0" w:rsidRPr="00962FA1">
        <w:rPr>
          <w:bCs/>
          <w:i/>
          <w:color w:val="FF0000"/>
          <w:sz w:val="28"/>
          <w:szCs w:val="28"/>
        </w:rPr>
        <w:t>и</w:t>
      </w:r>
      <w:r w:rsidRPr="00962FA1">
        <w:rPr>
          <w:bCs/>
          <w:i/>
          <w:color w:val="FF0000"/>
          <w:sz w:val="28"/>
          <w:szCs w:val="28"/>
        </w:rPr>
        <w:t xml:space="preserve"> на промежуточной аттестации.</w:t>
      </w:r>
    </w:p>
    <w:bookmarkEnd w:id="4"/>
    <w:p w14:paraId="13E35B94" w14:textId="77777777" w:rsidR="00CD19A0" w:rsidRDefault="00CD19A0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43CFF28" w14:textId="77777777" w:rsidR="00CD19A0" w:rsidRPr="005A471F" w:rsidRDefault="00CD19A0" w:rsidP="00CD19A0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471F">
        <w:rPr>
          <w:b/>
          <w:bCs/>
          <w:sz w:val="28"/>
          <w:szCs w:val="28"/>
        </w:rPr>
        <w:t>. Критерии оценки.</w:t>
      </w:r>
    </w:p>
    <w:p w14:paraId="03155277" w14:textId="77777777" w:rsidR="00CD19A0" w:rsidRDefault="00CD19A0" w:rsidP="00CD19A0">
      <w:pPr>
        <w:pStyle w:val="Default"/>
        <w:jc w:val="both"/>
        <w:rPr>
          <w:sz w:val="28"/>
          <w:szCs w:val="28"/>
        </w:rPr>
      </w:pPr>
    </w:p>
    <w:p w14:paraId="640943CB" w14:textId="77777777" w:rsidR="00CD19A0" w:rsidRDefault="00CD19A0" w:rsidP="00CD19A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Pr="002B0F61">
        <w:rPr>
          <w:rFonts w:ascii="Times New Roman" w:hAnsi="Times New Roman"/>
          <w:b/>
          <w:i/>
          <w:color w:val="FF0000"/>
          <w:sz w:val="28"/>
          <w:szCs w:val="28"/>
        </w:rPr>
        <w:t>(если необходимо)</w:t>
      </w:r>
    </w:p>
    <w:p w14:paraId="527AB52A" w14:textId="77777777" w:rsidR="00CD19A0" w:rsidRDefault="00CD19A0" w:rsidP="00CD19A0">
      <w:pPr>
        <w:pStyle w:val="Default"/>
        <w:jc w:val="both"/>
        <w:rPr>
          <w:sz w:val="28"/>
          <w:szCs w:val="28"/>
        </w:rPr>
      </w:pPr>
    </w:p>
    <w:p w14:paraId="4884E4BF" w14:textId="77777777" w:rsidR="00CD19A0" w:rsidRPr="00D13A6D" w:rsidRDefault="00CD19A0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D486115" w14:textId="77777777" w:rsidR="002D4580" w:rsidRPr="00DF2475" w:rsidRDefault="002D4580" w:rsidP="002D4580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14:paraId="4CC13978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hAnsi="Times New Roman"/>
          <w:b/>
          <w:sz w:val="28"/>
          <w:szCs w:val="28"/>
        </w:rPr>
        <w:t>аттестации</w:t>
      </w:r>
      <w:r w:rsidRPr="00D13A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Pr="00D13A6D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D13A6D">
        <w:rPr>
          <w:rFonts w:ascii="Times New Roman" w:hAnsi="Times New Roman"/>
          <w:sz w:val="28"/>
          <w:szCs w:val="28"/>
        </w:rPr>
        <w:t xml:space="preserve"> по завершению освоения учебного материала </w:t>
      </w:r>
      <w:r>
        <w:rPr>
          <w:rFonts w:ascii="Times New Roman" w:hAnsi="Times New Roman"/>
          <w:sz w:val="28"/>
          <w:szCs w:val="28"/>
        </w:rPr>
        <w:lastRenderedPageBreak/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2BC69E71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B91376" w14:textId="77777777" w:rsidR="002D4580" w:rsidRPr="00C12B78" w:rsidRDefault="002D4580" w:rsidP="002D4580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промежуточной </w:t>
      </w:r>
      <w:r w:rsidRPr="00D13A6D">
        <w:rPr>
          <w:rFonts w:eastAsia="Arial"/>
          <w:b/>
          <w:sz w:val="28"/>
          <w:szCs w:val="28"/>
        </w:rPr>
        <w:t xml:space="preserve">аттестации: </w:t>
      </w:r>
      <w:r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</w:t>
      </w:r>
      <w:r>
        <w:rPr>
          <w:rFonts w:eastAsia="Calibri"/>
          <w:sz w:val="28"/>
          <w:szCs w:val="28"/>
          <w:lang w:eastAsia="en-US"/>
        </w:rPr>
        <w:t xml:space="preserve">промежуточной </w:t>
      </w:r>
      <w:r w:rsidRPr="00E4285D">
        <w:rPr>
          <w:rFonts w:eastAsia="Calibri"/>
          <w:sz w:val="28"/>
          <w:szCs w:val="28"/>
          <w:lang w:eastAsia="en-US"/>
        </w:rPr>
        <w:t xml:space="preserve">аттестации отводится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ов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>
        <w:rPr>
          <w:rFonts w:eastAsia="Calibri"/>
          <w:sz w:val="28"/>
          <w:szCs w:val="28"/>
          <w:lang w:eastAsia="en-US"/>
        </w:rPr>
        <w:t>Х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14:paraId="402CA1D5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494DE9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 w:rsidRPr="00011AB3">
        <w:rPr>
          <w:rFonts w:ascii="Times New Roman" w:hAnsi="Times New Roman"/>
          <w:b/>
          <w:sz w:val="28"/>
          <w:szCs w:val="28"/>
        </w:rPr>
        <w:t xml:space="preserve">комплекта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(соотношение </w:t>
      </w:r>
      <w:r>
        <w:rPr>
          <w:rFonts w:ascii="Times New Roman" w:hAnsi="Times New Roman"/>
          <w:sz w:val="28"/>
          <w:szCs w:val="28"/>
        </w:rPr>
        <w:t xml:space="preserve">контрольных 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13A6D">
        <w:rPr>
          <w:rFonts w:ascii="Times New Roman" w:hAnsi="Times New Roman"/>
          <w:sz w:val="28"/>
          <w:szCs w:val="28"/>
        </w:rPr>
        <w:t>ада</w:t>
      </w:r>
      <w:r w:rsidR="005474C7">
        <w:rPr>
          <w:rFonts w:ascii="Times New Roman" w:hAnsi="Times New Roman"/>
          <w:sz w:val="28"/>
          <w:szCs w:val="28"/>
        </w:rPr>
        <w:t>ний</w:t>
      </w:r>
      <w:r w:rsidRPr="00D13A6D">
        <w:rPr>
          <w:rFonts w:ascii="Times New Roman" w:hAnsi="Times New Roman"/>
          <w:sz w:val="28"/>
          <w:szCs w:val="28"/>
        </w:rPr>
        <w:t>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14:paraId="163E9BD8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AED69C8" w14:textId="77777777" w:rsidR="002D4580" w:rsidRPr="007B1A2E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</w:t>
      </w:r>
      <w:r>
        <w:rPr>
          <w:rFonts w:ascii="Times New Roman" w:hAnsi="Times New Roman"/>
          <w:i/>
          <w:color w:val="FF0000"/>
          <w:sz w:val="28"/>
          <w:szCs w:val="28"/>
        </w:rPr>
        <w:t>экзамена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2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0 теоретических вопросов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 xml:space="preserve">контрольных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зада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ний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 материалов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ся из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двух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контрольных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й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.</w:t>
      </w:r>
    </w:p>
    <w:p w14:paraId="01002654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DCB23FA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75302840" w14:textId="77777777" w:rsidR="002D4580" w:rsidRDefault="002D4580" w:rsidP="002D4580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результатам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 (</w:t>
      </w:r>
      <w:r w:rsidRPr="0079010E">
        <w:rPr>
          <w:bCs/>
          <w:i/>
          <w:color w:val="FF0000"/>
          <w:sz w:val="28"/>
          <w:szCs w:val="28"/>
        </w:rPr>
        <w:t>необходимое выбрать</w:t>
      </w:r>
      <w:r>
        <w:rPr>
          <w:bCs/>
          <w:i/>
          <w:sz w:val="28"/>
          <w:szCs w:val="28"/>
        </w:rPr>
        <w:t>):</w:t>
      </w:r>
    </w:p>
    <w:p w14:paraId="53852359" w14:textId="77777777" w:rsidR="002D4580" w:rsidRDefault="002D4580" w:rsidP="002D4580">
      <w:pPr>
        <w:pStyle w:val="a7"/>
        <w:numPr>
          <w:ilvl w:val="0"/>
          <w:numId w:val="29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заданий оценочных материалов;</w:t>
      </w:r>
    </w:p>
    <w:p w14:paraId="35A9F02A" w14:textId="77777777" w:rsidR="002D4580" w:rsidRDefault="002D4580" w:rsidP="002D4580">
      <w:pPr>
        <w:pStyle w:val="a7"/>
        <w:numPr>
          <w:ilvl w:val="0"/>
          <w:numId w:val="29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14:paraId="536F4523" w14:textId="77777777" w:rsidR="002D4580" w:rsidRDefault="002D4580" w:rsidP="002D4580">
      <w:pPr>
        <w:pStyle w:val="a7"/>
        <w:numPr>
          <w:ilvl w:val="0"/>
          <w:numId w:val="29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14:paraId="6EBC2D4C" w14:textId="30FF6723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92DEDE" w14:textId="531E1BCB" w:rsidR="00D55ADA" w:rsidRPr="00962FA1" w:rsidRDefault="00D55ADA" w:rsidP="00D55ADA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bookmarkStart w:id="7" w:name="_Hlk130458837"/>
      <w:r w:rsidRPr="00962FA1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экзамен, то необходимо выбрать один из</w:t>
      </w:r>
      <w:r w:rsidRPr="00962FA1">
        <w:rPr>
          <w:bCs/>
          <w:i/>
          <w:iCs/>
          <w:sz w:val="28"/>
          <w:szCs w:val="28"/>
        </w:rPr>
        <w:t xml:space="preserve"> </w:t>
      </w:r>
      <w:r w:rsidRPr="00962FA1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407CEFB9" w14:textId="77777777" w:rsidR="00D55ADA" w:rsidRPr="00962FA1" w:rsidRDefault="00D55ADA" w:rsidP="00D55ADA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962FA1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14055677" w14:textId="77777777" w:rsidR="00D55ADA" w:rsidRPr="005D6D3D" w:rsidRDefault="00D55ADA" w:rsidP="00D55ADA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962FA1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  <w:bookmarkStart w:id="8" w:name="_GoBack"/>
      <w:bookmarkEnd w:id="8"/>
    </w:p>
    <w:bookmarkEnd w:id="7"/>
    <w:p w14:paraId="51247B16" w14:textId="77777777" w:rsidR="00D55ADA" w:rsidRDefault="00D55ADA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22B7CB" w14:textId="77777777" w:rsidR="002D4580" w:rsidRPr="009503F8" w:rsidRDefault="002D4580" w:rsidP="002D4580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>экзамена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02F1B1E7" w14:textId="77777777" w:rsidR="002D4580" w:rsidRPr="00B435C9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0D42A584" w14:textId="77777777" w:rsidR="002D4580" w:rsidRPr="00B435C9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50D46E14" w14:textId="77777777" w:rsidR="002D4580" w:rsidRPr="001F3746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1</w:t>
      </w:r>
    </w:p>
    <w:p w14:paraId="008FDDC9" w14:textId="77777777" w:rsidR="002D4580" w:rsidRPr="001F3746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2</w:t>
      </w:r>
    </w:p>
    <w:p w14:paraId="2A3C1B1F" w14:textId="77777777" w:rsidR="002D4580" w:rsidRPr="001F3746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…</w:t>
      </w:r>
    </w:p>
    <w:p w14:paraId="5EE94974" w14:textId="77777777" w:rsidR="002D4580" w:rsidRDefault="002D4580" w:rsidP="002D4580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36B3E0A3" w14:textId="77777777" w:rsidR="002D4580" w:rsidRDefault="00BC2B7E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="002D4580">
        <w:rPr>
          <w:rFonts w:ascii="Times New Roman" w:hAnsi="Times New Roman"/>
          <w:b/>
          <w:bCs/>
          <w:sz w:val="28"/>
          <w:szCs w:val="28"/>
        </w:rPr>
        <w:t>Комплекты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2D4580">
        <w:rPr>
          <w:rFonts w:ascii="Times New Roman" w:hAnsi="Times New Roman"/>
          <w:b/>
          <w:sz w:val="28"/>
          <w:szCs w:val="28"/>
        </w:rPr>
        <w:t>оценочных материалов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="002D4580">
        <w:rPr>
          <w:rFonts w:ascii="Times New Roman" w:hAnsi="Times New Roman"/>
          <w:b/>
          <w:sz w:val="28"/>
          <w:szCs w:val="28"/>
        </w:rPr>
        <w:t>экзамена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2D4580">
        <w:rPr>
          <w:rFonts w:ascii="Times New Roman" w:hAnsi="Times New Roman"/>
          <w:b/>
          <w:sz w:val="28"/>
          <w:szCs w:val="28"/>
        </w:rPr>
        <w:t xml:space="preserve">(экзаменационных билетов) </w:t>
      </w:r>
      <w:r w:rsidR="002D4580" w:rsidRPr="009D1F3F">
        <w:rPr>
          <w:rFonts w:ascii="Times New Roman" w:hAnsi="Times New Roman"/>
          <w:b/>
          <w:color w:val="FF0000"/>
          <w:sz w:val="28"/>
          <w:szCs w:val="28"/>
        </w:rPr>
        <w:t>(</w:t>
      </w:r>
      <w:r w:rsidR="002D4580" w:rsidRPr="0082253F">
        <w:rPr>
          <w:rFonts w:ascii="Times New Roman" w:hAnsi="Times New Roman"/>
          <w:i/>
          <w:color w:val="FF0000"/>
          <w:sz w:val="28"/>
          <w:szCs w:val="28"/>
        </w:rPr>
        <w:t xml:space="preserve">привести все варианты </w:t>
      </w:r>
      <w:r w:rsidR="002D4580">
        <w:rPr>
          <w:rFonts w:ascii="Times New Roman" w:hAnsi="Times New Roman"/>
          <w:i/>
          <w:color w:val="FF0000"/>
          <w:sz w:val="28"/>
          <w:szCs w:val="28"/>
        </w:rPr>
        <w:t xml:space="preserve">экзаменационных билетов </w:t>
      </w:r>
      <w:r w:rsidR="002D4580" w:rsidRPr="0082253F">
        <w:rPr>
          <w:rFonts w:ascii="Times New Roman" w:hAnsi="Times New Roman"/>
          <w:i/>
          <w:color w:val="FF0000"/>
          <w:sz w:val="28"/>
          <w:szCs w:val="28"/>
        </w:rPr>
        <w:t>– не менее 30</w:t>
      </w:r>
      <w:r w:rsidR="002D4580" w:rsidRPr="009D1F3F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2DBDA82E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FE9B3D1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4200">
        <w:rPr>
          <w:rFonts w:ascii="Times New Roman" w:hAnsi="Times New Roman"/>
          <w:i/>
          <w:color w:val="FF0000"/>
          <w:sz w:val="28"/>
          <w:szCs w:val="28"/>
        </w:rPr>
        <w:t>Форма экзаменационного билета</w:t>
      </w:r>
    </w:p>
    <w:p w14:paraId="23A4413A" w14:textId="77777777" w:rsidR="00F13F36" w:rsidRPr="00864200" w:rsidRDefault="00F13F36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94"/>
        <w:gridCol w:w="2552"/>
      </w:tblGrid>
      <w:tr w:rsidR="002D4580" w:rsidRPr="003E3282" w14:paraId="2884292F" w14:textId="77777777" w:rsidTr="006B536D">
        <w:trPr>
          <w:trHeight w:val="274"/>
        </w:trPr>
        <w:tc>
          <w:tcPr>
            <w:tcW w:w="9606" w:type="dxa"/>
            <w:gridSpan w:val="3"/>
          </w:tcPr>
          <w:p w14:paraId="6F6721EA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628CF1A9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14:paraId="541FD0B6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Pr="003E3282">
              <w:rPr>
                <w:b/>
                <w:sz w:val="20"/>
                <w:szCs w:val="20"/>
              </w:rPr>
              <w:t>»</w:t>
            </w:r>
          </w:p>
          <w:p w14:paraId="6396BAAB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 xml:space="preserve">Ярославский филиал </w:t>
            </w:r>
            <w:r>
              <w:rPr>
                <w:b/>
                <w:sz w:val="20"/>
                <w:szCs w:val="20"/>
              </w:rPr>
              <w:t>ПГУПС</w:t>
            </w:r>
          </w:p>
        </w:tc>
      </w:tr>
      <w:tr w:rsidR="002D4580" w:rsidRPr="003E3282" w14:paraId="353CCD3E" w14:textId="77777777" w:rsidTr="006B536D">
        <w:trPr>
          <w:trHeight w:val="274"/>
        </w:trPr>
        <w:tc>
          <w:tcPr>
            <w:tcW w:w="3060" w:type="dxa"/>
          </w:tcPr>
          <w:p w14:paraId="712CBB99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 xml:space="preserve">РАССМОТРЕНО </w:t>
            </w:r>
          </w:p>
          <w:p w14:paraId="5C25E061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Цикловой  комиссией «</w:t>
            </w:r>
            <w:r w:rsidRPr="00172627">
              <w:rPr>
                <w:i/>
                <w:sz w:val="20"/>
                <w:szCs w:val="20"/>
              </w:rPr>
              <w:t>Наименование ЦК</w:t>
            </w:r>
            <w:r w:rsidRPr="003E3282">
              <w:rPr>
                <w:sz w:val="20"/>
                <w:szCs w:val="20"/>
              </w:rPr>
              <w:t>»</w:t>
            </w:r>
          </w:p>
          <w:p w14:paraId="341DD68F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172627">
              <w:rPr>
                <w:i/>
                <w:sz w:val="20"/>
                <w:szCs w:val="20"/>
              </w:rPr>
              <w:t>ФИО</w:t>
            </w:r>
            <w:r w:rsidRPr="003E3282">
              <w:rPr>
                <w:sz w:val="20"/>
                <w:szCs w:val="20"/>
              </w:rPr>
              <w:t>.</w:t>
            </w:r>
          </w:p>
          <w:p w14:paraId="77BD064F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Протокол № ___ от __.__.20</w:t>
            </w:r>
            <w:r>
              <w:rPr>
                <w:sz w:val="20"/>
                <w:szCs w:val="20"/>
              </w:rPr>
              <w:t xml:space="preserve">20 </w:t>
            </w:r>
            <w:r w:rsidRPr="003E3282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3994" w:type="dxa"/>
            <w:vAlign w:val="center"/>
          </w:tcPr>
          <w:p w14:paraId="29A80727" w14:textId="77777777" w:rsidR="002D4580" w:rsidRPr="003E3282" w:rsidRDefault="002D4580" w:rsidP="006B536D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 xml:space="preserve">Экзамен </w:t>
            </w:r>
          </w:p>
          <w:p w14:paraId="2E271FC9" w14:textId="77777777" w:rsidR="002D4580" w:rsidRPr="00AF4DE3" w:rsidRDefault="002D4580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дисциплины</w:t>
            </w:r>
          </w:p>
          <w:p w14:paraId="2DFB39D6" w14:textId="77777777" w:rsidR="002D4580" w:rsidRDefault="002D4580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 xml:space="preserve">ХХХ. Наименование специальности  </w:t>
            </w:r>
          </w:p>
          <w:p w14:paraId="19E69C17" w14:textId="77777777" w:rsidR="00D954E7" w:rsidRPr="00AF4DE3" w:rsidRDefault="00D954E7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ХХ семестр</w:t>
            </w:r>
          </w:p>
          <w:p w14:paraId="3EFECD90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>Билет №</w:t>
            </w:r>
            <w:r>
              <w:rPr>
                <w:b/>
                <w:caps/>
                <w:sz w:val="20"/>
                <w:szCs w:val="20"/>
              </w:rPr>
              <w:t xml:space="preserve"> ___</w:t>
            </w:r>
          </w:p>
        </w:tc>
        <w:tc>
          <w:tcPr>
            <w:tcW w:w="2552" w:type="dxa"/>
          </w:tcPr>
          <w:p w14:paraId="5020D16C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УТВЕРЖДАЮ</w:t>
            </w:r>
          </w:p>
          <w:p w14:paraId="160EFA59" w14:textId="77777777" w:rsidR="002D4580" w:rsidRPr="003E3282" w:rsidRDefault="002D4580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Заместитель директора </w:t>
            </w:r>
            <w:r w:rsidR="00FA1396">
              <w:rPr>
                <w:sz w:val="20"/>
              </w:rPr>
              <w:t xml:space="preserve">филиала </w:t>
            </w:r>
          </w:p>
          <w:p w14:paraId="57A6E134" w14:textId="77777777" w:rsidR="002D4580" w:rsidRPr="003E3282" w:rsidRDefault="002D4580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 по учебно-</w:t>
            </w:r>
            <w:r>
              <w:rPr>
                <w:sz w:val="20"/>
              </w:rPr>
              <w:t xml:space="preserve">методической </w:t>
            </w:r>
            <w:r w:rsidRPr="003E3282">
              <w:rPr>
                <w:sz w:val="20"/>
              </w:rPr>
              <w:t xml:space="preserve"> работе</w:t>
            </w:r>
          </w:p>
          <w:p w14:paraId="381A5C8F" w14:textId="77777777" w:rsidR="002D4580" w:rsidRPr="003E3282" w:rsidRDefault="002D4580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___________  </w:t>
            </w:r>
            <w:r>
              <w:rPr>
                <w:sz w:val="20"/>
              </w:rPr>
              <w:t xml:space="preserve">ФИО </w:t>
            </w:r>
          </w:p>
          <w:p w14:paraId="665DBD87" w14:textId="77777777" w:rsidR="002D4580" w:rsidRPr="003E3282" w:rsidRDefault="002D4580" w:rsidP="006B53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«___»____________2020 </w:t>
            </w:r>
            <w:r w:rsidRPr="003E3282">
              <w:rPr>
                <w:i/>
                <w:sz w:val="20"/>
                <w:szCs w:val="20"/>
              </w:rPr>
              <w:t>г.</w:t>
            </w:r>
          </w:p>
        </w:tc>
      </w:tr>
    </w:tbl>
    <w:p w14:paraId="789A9E42" w14:textId="77777777" w:rsidR="002D4580" w:rsidRDefault="002D4580" w:rsidP="002D4580">
      <w:pPr>
        <w:rPr>
          <w:b/>
          <w:bCs/>
          <w:color w:val="000000"/>
          <w:sz w:val="28"/>
          <w:szCs w:val="28"/>
        </w:rPr>
      </w:pPr>
    </w:p>
    <w:p w14:paraId="5EB648E7" w14:textId="77777777" w:rsidR="00BC2B7E" w:rsidRPr="001F3746" w:rsidRDefault="00BC2B7E" w:rsidP="00BC2B7E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F3746">
        <w:rPr>
          <w:b/>
          <w:bCs/>
          <w:sz w:val="28"/>
          <w:szCs w:val="28"/>
        </w:rPr>
        <w:t>. Критерии оценки.</w:t>
      </w:r>
    </w:p>
    <w:p w14:paraId="1217BABC" w14:textId="77777777" w:rsidR="00BC2B7E" w:rsidRDefault="00BC2B7E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3637898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0A161ED6" w14:textId="77777777" w:rsidR="002D4580" w:rsidRDefault="002D4580" w:rsidP="002D4580">
      <w:pPr>
        <w:pStyle w:val="Default"/>
        <w:jc w:val="both"/>
        <w:rPr>
          <w:sz w:val="28"/>
          <w:szCs w:val="28"/>
        </w:rPr>
      </w:pPr>
    </w:p>
    <w:sectPr w:rsidR="002D4580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BA91A" w14:textId="77777777" w:rsidR="00B37683" w:rsidRDefault="00B37683">
      <w:r>
        <w:separator/>
      </w:r>
    </w:p>
  </w:endnote>
  <w:endnote w:type="continuationSeparator" w:id="0">
    <w:p w14:paraId="5420D0F6" w14:textId="77777777" w:rsidR="00B37683" w:rsidRDefault="00B3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331939"/>
      <w:docPartObj>
        <w:docPartGallery w:val="Page Numbers (Bottom of Page)"/>
        <w:docPartUnique/>
      </w:docPartObj>
    </w:sdtPr>
    <w:sdtEndPr/>
    <w:sdtContent>
      <w:p w14:paraId="5C3C8A9B" w14:textId="77777777" w:rsidR="00DB2C9D" w:rsidRDefault="00DB2C9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FA1">
          <w:rPr>
            <w:noProof/>
          </w:rPr>
          <w:t>14</w:t>
        </w:r>
        <w:r>
          <w:fldChar w:fldCharType="end"/>
        </w:r>
      </w:p>
    </w:sdtContent>
  </w:sdt>
  <w:p w14:paraId="199E3ED8" w14:textId="77777777" w:rsidR="00DB2C9D" w:rsidRDefault="00DB2C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E9F57" w14:textId="77777777" w:rsidR="00B37683" w:rsidRDefault="00B37683">
      <w:r>
        <w:separator/>
      </w:r>
    </w:p>
  </w:footnote>
  <w:footnote w:type="continuationSeparator" w:id="0">
    <w:p w14:paraId="6C932276" w14:textId="77777777" w:rsidR="00B37683" w:rsidRDefault="00B3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F0887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8404F66"/>
    <w:multiLevelType w:val="hybridMultilevel"/>
    <w:tmpl w:val="C59A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9C66D8A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81B2A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2F6D2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62294"/>
    <w:multiLevelType w:val="hybridMultilevel"/>
    <w:tmpl w:val="892C04A4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28"/>
  </w:num>
  <w:num w:numId="11">
    <w:abstractNumId w:val="13"/>
  </w:num>
  <w:num w:numId="12">
    <w:abstractNumId w:val="15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21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4"/>
  </w:num>
  <w:num w:numId="26">
    <w:abstractNumId w:val="19"/>
  </w:num>
  <w:num w:numId="27">
    <w:abstractNumId w:val="18"/>
  </w:num>
  <w:num w:numId="28">
    <w:abstractNumId w:val="22"/>
  </w:num>
  <w:num w:numId="2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680E"/>
    <w:rsid w:val="00054B72"/>
    <w:rsid w:val="00071397"/>
    <w:rsid w:val="00075D66"/>
    <w:rsid w:val="000772F9"/>
    <w:rsid w:val="000E2DA3"/>
    <w:rsid w:val="00104691"/>
    <w:rsid w:val="001069BF"/>
    <w:rsid w:val="00136FE4"/>
    <w:rsid w:val="00161471"/>
    <w:rsid w:val="00165FF3"/>
    <w:rsid w:val="0016628A"/>
    <w:rsid w:val="00190B73"/>
    <w:rsid w:val="001B3413"/>
    <w:rsid w:val="001C6288"/>
    <w:rsid w:val="00212EB7"/>
    <w:rsid w:val="00216594"/>
    <w:rsid w:val="002253F4"/>
    <w:rsid w:val="002324C9"/>
    <w:rsid w:val="00247520"/>
    <w:rsid w:val="002502FC"/>
    <w:rsid w:val="00251FF2"/>
    <w:rsid w:val="00270250"/>
    <w:rsid w:val="00280A38"/>
    <w:rsid w:val="00295EC9"/>
    <w:rsid w:val="002B41B0"/>
    <w:rsid w:val="002D3F26"/>
    <w:rsid w:val="002D4580"/>
    <w:rsid w:val="00323001"/>
    <w:rsid w:val="00330886"/>
    <w:rsid w:val="00357343"/>
    <w:rsid w:val="00363831"/>
    <w:rsid w:val="00363F28"/>
    <w:rsid w:val="00365D22"/>
    <w:rsid w:val="003711AC"/>
    <w:rsid w:val="00377A75"/>
    <w:rsid w:val="00381BFC"/>
    <w:rsid w:val="0038282F"/>
    <w:rsid w:val="0038286C"/>
    <w:rsid w:val="00390EB0"/>
    <w:rsid w:val="00392C06"/>
    <w:rsid w:val="003950ED"/>
    <w:rsid w:val="003B7650"/>
    <w:rsid w:val="003E0C5A"/>
    <w:rsid w:val="004240CA"/>
    <w:rsid w:val="00431C1E"/>
    <w:rsid w:val="00461BC7"/>
    <w:rsid w:val="00462920"/>
    <w:rsid w:val="00481BC6"/>
    <w:rsid w:val="0048201C"/>
    <w:rsid w:val="004A6F50"/>
    <w:rsid w:val="004B06A9"/>
    <w:rsid w:val="004D02BB"/>
    <w:rsid w:val="004E7EAD"/>
    <w:rsid w:val="004F28CF"/>
    <w:rsid w:val="005027BC"/>
    <w:rsid w:val="00503466"/>
    <w:rsid w:val="005152AB"/>
    <w:rsid w:val="005202A6"/>
    <w:rsid w:val="00527DAC"/>
    <w:rsid w:val="00536D1D"/>
    <w:rsid w:val="005474C7"/>
    <w:rsid w:val="005661C1"/>
    <w:rsid w:val="00584158"/>
    <w:rsid w:val="0059487F"/>
    <w:rsid w:val="005D080F"/>
    <w:rsid w:val="005D3C7D"/>
    <w:rsid w:val="005D6239"/>
    <w:rsid w:val="005D6D3D"/>
    <w:rsid w:val="00607DA4"/>
    <w:rsid w:val="00625E4C"/>
    <w:rsid w:val="00630609"/>
    <w:rsid w:val="0063189F"/>
    <w:rsid w:val="00661478"/>
    <w:rsid w:val="00675347"/>
    <w:rsid w:val="006A23EA"/>
    <w:rsid w:val="006C2127"/>
    <w:rsid w:val="006C40BD"/>
    <w:rsid w:val="006D768C"/>
    <w:rsid w:val="006E25ED"/>
    <w:rsid w:val="006F4211"/>
    <w:rsid w:val="006F4841"/>
    <w:rsid w:val="00700E99"/>
    <w:rsid w:val="00704C49"/>
    <w:rsid w:val="007227A4"/>
    <w:rsid w:val="007315D3"/>
    <w:rsid w:val="0073219D"/>
    <w:rsid w:val="007606C2"/>
    <w:rsid w:val="0077036B"/>
    <w:rsid w:val="00773CB6"/>
    <w:rsid w:val="00783527"/>
    <w:rsid w:val="00794D34"/>
    <w:rsid w:val="007A6413"/>
    <w:rsid w:val="007B7E30"/>
    <w:rsid w:val="007C11F5"/>
    <w:rsid w:val="007C2CD3"/>
    <w:rsid w:val="007D0E8F"/>
    <w:rsid w:val="007D4140"/>
    <w:rsid w:val="007E6D36"/>
    <w:rsid w:val="007F0CCE"/>
    <w:rsid w:val="00814496"/>
    <w:rsid w:val="0082653C"/>
    <w:rsid w:val="00827B14"/>
    <w:rsid w:val="008317F1"/>
    <w:rsid w:val="008376DF"/>
    <w:rsid w:val="00844248"/>
    <w:rsid w:val="00845CDA"/>
    <w:rsid w:val="008476D1"/>
    <w:rsid w:val="00875C66"/>
    <w:rsid w:val="0087624B"/>
    <w:rsid w:val="008D0A4D"/>
    <w:rsid w:val="008E17CE"/>
    <w:rsid w:val="009114C4"/>
    <w:rsid w:val="009129D0"/>
    <w:rsid w:val="009230BE"/>
    <w:rsid w:val="009250CC"/>
    <w:rsid w:val="00936F5A"/>
    <w:rsid w:val="00962FA1"/>
    <w:rsid w:val="00975FDF"/>
    <w:rsid w:val="009C0414"/>
    <w:rsid w:val="009C6F59"/>
    <w:rsid w:val="009D0EF9"/>
    <w:rsid w:val="00A13FD0"/>
    <w:rsid w:val="00A20C58"/>
    <w:rsid w:val="00A228ED"/>
    <w:rsid w:val="00A37D05"/>
    <w:rsid w:val="00A4310C"/>
    <w:rsid w:val="00A55F25"/>
    <w:rsid w:val="00A60B7C"/>
    <w:rsid w:val="00A7148F"/>
    <w:rsid w:val="00A760FE"/>
    <w:rsid w:val="00AA5BD3"/>
    <w:rsid w:val="00AA6887"/>
    <w:rsid w:val="00AB0A25"/>
    <w:rsid w:val="00AC5A3B"/>
    <w:rsid w:val="00AE76EE"/>
    <w:rsid w:val="00B36360"/>
    <w:rsid w:val="00B37683"/>
    <w:rsid w:val="00B40E97"/>
    <w:rsid w:val="00B4356A"/>
    <w:rsid w:val="00B435C9"/>
    <w:rsid w:val="00BA4AA8"/>
    <w:rsid w:val="00BB2CE1"/>
    <w:rsid w:val="00BC2B7E"/>
    <w:rsid w:val="00BC4811"/>
    <w:rsid w:val="00BE217A"/>
    <w:rsid w:val="00BF621E"/>
    <w:rsid w:val="00C06CB2"/>
    <w:rsid w:val="00C26134"/>
    <w:rsid w:val="00C3009D"/>
    <w:rsid w:val="00C46C0A"/>
    <w:rsid w:val="00C74F5A"/>
    <w:rsid w:val="00C84F2C"/>
    <w:rsid w:val="00C87DE2"/>
    <w:rsid w:val="00CA57D1"/>
    <w:rsid w:val="00CB1389"/>
    <w:rsid w:val="00CD19A0"/>
    <w:rsid w:val="00D13A6D"/>
    <w:rsid w:val="00D233AA"/>
    <w:rsid w:val="00D32F67"/>
    <w:rsid w:val="00D34E26"/>
    <w:rsid w:val="00D37B13"/>
    <w:rsid w:val="00D55ADA"/>
    <w:rsid w:val="00D71625"/>
    <w:rsid w:val="00D86D18"/>
    <w:rsid w:val="00D954E7"/>
    <w:rsid w:val="00DA088A"/>
    <w:rsid w:val="00DB2C9D"/>
    <w:rsid w:val="00DB2DB4"/>
    <w:rsid w:val="00DB7F2E"/>
    <w:rsid w:val="00DD5A0E"/>
    <w:rsid w:val="00DD6AEC"/>
    <w:rsid w:val="00E038B4"/>
    <w:rsid w:val="00E10068"/>
    <w:rsid w:val="00E4285D"/>
    <w:rsid w:val="00E50CFD"/>
    <w:rsid w:val="00E642F9"/>
    <w:rsid w:val="00E91535"/>
    <w:rsid w:val="00E93FEA"/>
    <w:rsid w:val="00EC25DA"/>
    <w:rsid w:val="00F05AE8"/>
    <w:rsid w:val="00F13F36"/>
    <w:rsid w:val="00F2737A"/>
    <w:rsid w:val="00F66CA0"/>
    <w:rsid w:val="00F70262"/>
    <w:rsid w:val="00FA1396"/>
    <w:rsid w:val="00FA64BE"/>
    <w:rsid w:val="00FA6CD2"/>
    <w:rsid w:val="00FB07C8"/>
    <w:rsid w:val="00FC30D5"/>
    <w:rsid w:val="00FD1AD0"/>
    <w:rsid w:val="00FE2362"/>
    <w:rsid w:val="00FE450F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6487"/>
  <w15:docId w15:val="{7746C684-8F68-41D8-B20C-46B9D89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75C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75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5C6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75C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75C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875C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5C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875C66"/>
    <w:rPr>
      <w:color w:val="000000"/>
      <w:sz w:val="21"/>
    </w:rPr>
  </w:style>
  <w:style w:type="character" w:customStyle="1" w:styleId="FontStyle72">
    <w:name w:val="Font Style72"/>
    <w:uiPriority w:val="99"/>
    <w:rsid w:val="00875C66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875C6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875C66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875C66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875C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875C66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875C66"/>
    <w:pPr>
      <w:spacing w:after="120"/>
    </w:pPr>
  </w:style>
  <w:style w:type="character" w:customStyle="1" w:styleId="a9">
    <w:name w:val="Основной текст Знак"/>
    <w:basedOn w:val="a0"/>
    <w:link w:val="a8"/>
    <w:rsid w:val="00875C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875C66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875C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875C66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875C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875C66"/>
    <w:rPr>
      <w:b/>
      <w:bCs/>
    </w:rPr>
  </w:style>
  <w:style w:type="character" w:customStyle="1" w:styleId="apple-converted-space">
    <w:name w:val="apple-converted-space"/>
    <w:rsid w:val="00875C66"/>
  </w:style>
  <w:style w:type="paragraph" w:customStyle="1" w:styleId="21">
    <w:name w:val="Основной текст (2)"/>
    <w:basedOn w:val="a"/>
    <w:rsid w:val="00875C66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875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75C6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5C6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3">
    <w:name w:val="header"/>
    <w:basedOn w:val="a"/>
    <w:link w:val="af4"/>
    <w:uiPriority w:val="99"/>
    <w:unhideWhenUsed/>
    <w:rsid w:val="00DB2C9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B2C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D23E4-0AAB-4C53-A9B6-FE323705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3045</Words>
  <Characters>17360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Корчебная Марина Александровна</cp:lastModifiedBy>
  <cp:revision>409</cp:revision>
  <dcterms:created xsi:type="dcterms:W3CDTF">2020-03-06T17:15:00Z</dcterms:created>
  <dcterms:modified xsi:type="dcterms:W3CDTF">2023-03-30T08:38:00Z</dcterms:modified>
</cp:coreProperties>
</file>